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25" w:rsidRDefault="00A17C25" w:rsidP="00A17C25">
      <w:pPr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0</wp:posOffset>
            </wp:positionV>
            <wp:extent cx="542925" cy="657225"/>
            <wp:effectExtent l="19050" t="0" r="9525" b="0"/>
            <wp:wrapSquare wrapText="right"/>
            <wp:docPr id="2" name="Рисунок 1" descr="Кышт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ыштов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7C25" w:rsidRDefault="00A17C25" w:rsidP="00A17C25">
      <w:pPr>
        <w:jc w:val="center"/>
        <w:rPr>
          <w:b/>
          <w:sz w:val="28"/>
          <w:szCs w:val="28"/>
        </w:rPr>
      </w:pPr>
    </w:p>
    <w:p w:rsidR="00A17C25" w:rsidRDefault="00A17C25" w:rsidP="00A17C25">
      <w:pPr>
        <w:jc w:val="center"/>
        <w:rPr>
          <w:b/>
          <w:sz w:val="28"/>
          <w:szCs w:val="28"/>
        </w:rPr>
      </w:pPr>
    </w:p>
    <w:p w:rsidR="00A17C25" w:rsidRDefault="00A17C25" w:rsidP="00A17C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РАЙОНА</w:t>
      </w:r>
    </w:p>
    <w:p w:rsidR="00A17C25" w:rsidRDefault="00A17C25" w:rsidP="00A17C2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17C25" w:rsidRDefault="00A17C25" w:rsidP="00A17C2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Третьего  созыва</w:t>
      </w:r>
    </w:p>
    <w:p w:rsidR="00A17C25" w:rsidRDefault="00A17C25" w:rsidP="00A17C2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A17C25" w:rsidRDefault="00A17C25" w:rsidP="00A17C25">
      <w:pPr>
        <w:pStyle w:val="1"/>
        <w:jc w:val="center"/>
        <w:rPr>
          <w:rFonts w:ascii="Times New Roman" w:hAnsi="Times New Roman"/>
          <w:b/>
          <w:sz w:val="32"/>
          <w:szCs w:val="32"/>
        </w:rPr>
      </w:pPr>
    </w:p>
    <w:p w:rsidR="00A17C25" w:rsidRDefault="00A17C25" w:rsidP="00A17C25">
      <w:pPr>
        <w:pStyle w:val="1"/>
        <w:tabs>
          <w:tab w:val="center" w:pos="5244"/>
          <w:tab w:val="left" w:pos="8535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РЕШЕНИЕ</w:t>
      </w:r>
    </w:p>
    <w:p w:rsidR="00A17C25" w:rsidRDefault="00A17C25" w:rsidP="00A17C2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(пятнадцатой    сессии)</w:t>
      </w: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31.03.2017г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ыштовка                                    № </w:t>
      </w:r>
      <w:r w:rsidR="00234132">
        <w:rPr>
          <w:rFonts w:ascii="Times New Roman" w:hAnsi="Times New Roman"/>
          <w:sz w:val="28"/>
          <w:szCs w:val="28"/>
        </w:rPr>
        <w:t>173</w:t>
      </w: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районную целевую программу «Социальная защита детей Кыштовского района на 2017 год», утвержденную решением12-ой  сессии Совета депутатов Кыштовского района Новосибирской области от 08.12.2016г. № 139</w:t>
      </w:r>
    </w:p>
    <w:p w:rsidR="00A17C25" w:rsidRDefault="00A17C25" w:rsidP="00A17C2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Заслушав информацию </w:t>
      </w:r>
      <w:proofErr w:type="gramStart"/>
      <w:r>
        <w:rPr>
          <w:rFonts w:ascii="Times New Roman" w:hAnsi="Times New Roman"/>
          <w:sz w:val="28"/>
          <w:szCs w:val="28"/>
        </w:rPr>
        <w:t>начальника отдела социальной защиты населения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Кыштовского района Липатова В.Н., </w:t>
      </w:r>
      <w:r>
        <w:rPr>
          <w:rFonts w:ascii="Times New Roman" w:hAnsi="Times New Roman"/>
          <w:b/>
          <w:sz w:val="32"/>
          <w:szCs w:val="32"/>
        </w:rPr>
        <w:t xml:space="preserve">Совет депутатов Кыштовского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A17C25" w:rsidRDefault="00A17C25" w:rsidP="00A17C25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Утвердить внесенные изменения  в раздел 8 районной целевой программы «Социальная защита детей Кыштовского района на 2017 год», а также в приложение №1.</w:t>
      </w:r>
    </w:p>
    <w:p w:rsidR="00A17C25" w:rsidRDefault="00A17C25" w:rsidP="00A17C25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A17C25" w:rsidRDefault="00A17C25" w:rsidP="00A17C25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главе района для подписания.</w:t>
      </w:r>
    </w:p>
    <w:p w:rsidR="00A17C25" w:rsidRDefault="00A17C25" w:rsidP="00A17C25">
      <w:pPr>
        <w:pStyle w:val="1"/>
        <w:numPr>
          <w:ilvl w:val="0"/>
          <w:numId w:val="1"/>
        </w:numPr>
        <w:tabs>
          <w:tab w:val="left" w:pos="1134"/>
        </w:tabs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решение в периодическом печатном издании «Бюллетень органов местного самоуправления Кыштовского района     Новосибирской области».</w:t>
      </w:r>
    </w:p>
    <w:p w:rsidR="00A17C25" w:rsidRDefault="00A17C25" w:rsidP="00A17C25">
      <w:pPr>
        <w:pStyle w:val="1"/>
        <w:ind w:left="708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ind w:left="708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ind w:left="708"/>
        <w:jc w:val="both"/>
        <w:rPr>
          <w:rFonts w:ascii="Times New Roman" w:hAnsi="Times New Roman"/>
          <w:sz w:val="28"/>
          <w:szCs w:val="28"/>
        </w:rPr>
      </w:pPr>
    </w:p>
    <w:p w:rsidR="00234132" w:rsidRPr="00234132" w:rsidRDefault="00234132" w:rsidP="00234132">
      <w:pPr>
        <w:tabs>
          <w:tab w:val="left" w:pos="5880"/>
        </w:tabs>
        <w:adjustRightInd w:val="0"/>
        <w:jc w:val="both"/>
        <w:rPr>
          <w:sz w:val="28"/>
          <w:szCs w:val="28"/>
        </w:rPr>
      </w:pPr>
      <w:r w:rsidRPr="00234132">
        <w:rPr>
          <w:sz w:val="28"/>
          <w:szCs w:val="28"/>
        </w:rPr>
        <w:t>Заместитель Председателя</w:t>
      </w:r>
      <w:r w:rsidRPr="00234132">
        <w:rPr>
          <w:sz w:val="28"/>
          <w:szCs w:val="28"/>
        </w:rPr>
        <w:tab/>
        <w:t>Глава района</w:t>
      </w:r>
    </w:p>
    <w:p w:rsidR="00234132" w:rsidRDefault="00234132" w:rsidP="00234132">
      <w:pPr>
        <w:pStyle w:val="1"/>
        <w:tabs>
          <w:tab w:val="left" w:pos="5670"/>
        </w:tabs>
        <w:jc w:val="both"/>
        <w:rPr>
          <w:rFonts w:ascii="Times New Roman" w:hAnsi="Times New Roman"/>
          <w:sz w:val="28"/>
          <w:szCs w:val="28"/>
        </w:rPr>
      </w:pPr>
      <w:r w:rsidRPr="00234132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4132">
        <w:rPr>
          <w:rFonts w:ascii="Times New Roman" w:hAnsi="Times New Roman"/>
          <w:sz w:val="28"/>
          <w:szCs w:val="28"/>
        </w:rPr>
        <w:t xml:space="preserve">депутатов </w:t>
      </w:r>
      <w:r w:rsidRPr="00234132">
        <w:rPr>
          <w:rFonts w:ascii="Times New Roman" w:hAnsi="Times New Roman"/>
          <w:sz w:val="28"/>
          <w:szCs w:val="28"/>
        </w:rPr>
        <w:tab/>
      </w:r>
    </w:p>
    <w:p w:rsidR="00234132" w:rsidRPr="00234132" w:rsidRDefault="00234132" w:rsidP="00234132">
      <w:pPr>
        <w:pStyle w:val="1"/>
        <w:tabs>
          <w:tab w:val="left" w:pos="56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234132">
        <w:rPr>
          <w:rFonts w:ascii="Times New Roman" w:hAnsi="Times New Roman"/>
          <w:sz w:val="28"/>
          <w:szCs w:val="28"/>
        </w:rPr>
        <w:t>_____________Н.В.Кузнецов</w:t>
      </w:r>
      <w:proofErr w:type="spellEnd"/>
    </w:p>
    <w:p w:rsidR="00A17C25" w:rsidRPr="00234132" w:rsidRDefault="00234132" w:rsidP="00234132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234132">
        <w:rPr>
          <w:rFonts w:ascii="Times New Roman" w:hAnsi="Times New Roman"/>
          <w:sz w:val="28"/>
          <w:szCs w:val="28"/>
        </w:rPr>
        <w:t xml:space="preserve"> _____________ Т.В. Сковородина</w:t>
      </w:r>
      <w:r w:rsidR="00A17C25" w:rsidRPr="00234132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A17C25" w:rsidRDefault="00A17C25" w:rsidP="00A17C25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050233" w:rsidRDefault="00234132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Default="00A17C25"/>
    <w:p w:rsidR="00A17C25" w:rsidRPr="007221A2" w:rsidRDefault="00A17C25" w:rsidP="00A17C2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МУНИЦИПАЛЬНАЯ   </w:t>
      </w:r>
      <w:r w:rsidRPr="007221A2">
        <w:rPr>
          <w:b/>
          <w:sz w:val="52"/>
          <w:szCs w:val="52"/>
        </w:rPr>
        <w:t>ПРОГРАММА</w:t>
      </w:r>
    </w:p>
    <w:p w:rsidR="00A17C25" w:rsidRPr="007221A2" w:rsidRDefault="00A17C25" w:rsidP="00A17C25">
      <w:pPr>
        <w:jc w:val="center"/>
        <w:rPr>
          <w:b/>
          <w:sz w:val="52"/>
          <w:szCs w:val="52"/>
        </w:rPr>
      </w:pPr>
    </w:p>
    <w:p w:rsidR="00A17C25" w:rsidRPr="007221A2" w:rsidRDefault="00A17C25" w:rsidP="00A17C25">
      <w:pPr>
        <w:jc w:val="center"/>
        <w:rPr>
          <w:b/>
          <w:sz w:val="52"/>
          <w:szCs w:val="52"/>
        </w:rPr>
      </w:pPr>
    </w:p>
    <w:p w:rsidR="00A17C25" w:rsidRPr="007221A2" w:rsidRDefault="00A17C25" w:rsidP="00A17C25">
      <w:pPr>
        <w:jc w:val="center"/>
        <w:rPr>
          <w:b/>
          <w:sz w:val="52"/>
          <w:szCs w:val="52"/>
        </w:rPr>
      </w:pPr>
      <w:r w:rsidRPr="007221A2">
        <w:rPr>
          <w:b/>
          <w:sz w:val="52"/>
          <w:szCs w:val="52"/>
        </w:rPr>
        <w:t xml:space="preserve">«СОЦИАЛЬНАЯ ЗАЩИТА </w:t>
      </w:r>
      <w:r>
        <w:rPr>
          <w:b/>
          <w:sz w:val="52"/>
          <w:szCs w:val="52"/>
        </w:rPr>
        <w:t>ДЕТЕЙ</w:t>
      </w:r>
      <w:r w:rsidRPr="007221A2"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</w:rPr>
        <w:t>КЫШТОВСКОГО</w:t>
      </w:r>
      <w:r w:rsidRPr="007221A2">
        <w:rPr>
          <w:b/>
          <w:sz w:val="52"/>
          <w:szCs w:val="52"/>
        </w:rPr>
        <w:t xml:space="preserve"> РАЙОНА НА 20</w:t>
      </w:r>
      <w:r>
        <w:rPr>
          <w:b/>
          <w:sz w:val="52"/>
          <w:szCs w:val="52"/>
        </w:rPr>
        <w:t>17</w:t>
      </w:r>
      <w:r w:rsidRPr="007221A2">
        <w:rPr>
          <w:b/>
          <w:sz w:val="52"/>
          <w:szCs w:val="52"/>
        </w:rPr>
        <w:t xml:space="preserve"> ГОД»</w:t>
      </w:r>
    </w:p>
    <w:p w:rsidR="00A17C25" w:rsidRDefault="00A17C25" w:rsidP="00A17C25">
      <w:pPr>
        <w:jc w:val="center"/>
        <w:rPr>
          <w:b/>
        </w:rPr>
      </w:pPr>
    </w:p>
    <w:p w:rsidR="00A17C25" w:rsidRDefault="00A17C25" w:rsidP="00A17C25">
      <w:pPr>
        <w:jc w:val="center"/>
        <w:rPr>
          <w:b/>
        </w:rPr>
      </w:pPr>
    </w:p>
    <w:p w:rsidR="00A17C25" w:rsidRDefault="00A17C25" w:rsidP="00A17C25">
      <w:pPr>
        <w:jc w:val="center"/>
        <w:rPr>
          <w:b/>
        </w:rPr>
      </w:pPr>
    </w:p>
    <w:p w:rsidR="00A17C25" w:rsidRDefault="00A17C25" w:rsidP="00A17C25">
      <w:pPr>
        <w:jc w:val="center"/>
        <w:rPr>
          <w:b/>
        </w:rPr>
      </w:pPr>
    </w:p>
    <w:p w:rsidR="00A17C25" w:rsidRPr="007221A2" w:rsidRDefault="00A17C25" w:rsidP="00A17C25">
      <w:pPr>
        <w:jc w:val="center"/>
        <w:rPr>
          <w:b/>
          <w:sz w:val="36"/>
          <w:szCs w:val="36"/>
        </w:rPr>
      </w:pPr>
      <w:r w:rsidRPr="007221A2">
        <w:rPr>
          <w:b/>
          <w:sz w:val="36"/>
          <w:szCs w:val="36"/>
        </w:rPr>
        <w:t xml:space="preserve">С. </w:t>
      </w:r>
      <w:r>
        <w:rPr>
          <w:b/>
          <w:sz w:val="36"/>
          <w:szCs w:val="36"/>
        </w:rPr>
        <w:t>КЫШТОВКА</w:t>
      </w:r>
    </w:p>
    <w:p w:rsidR="00A17C25" w:rsidRPr="007221A2" w:rsidRDefault="00A17C25" w:rsidP="00A17C25">
      <w:pPr>
        <w:jc w:val="center"/>
        <w:rPr>
          <w:b/>
          <w:sz w:val="36"/>
          <w:szCs w:val="36"/>
        </w:rPr>
      </w:pPr>
    </w:p>
    <w:p w:rsidR="00A17C25" w:rsidRPr="007221A2" w:rsidRDefault="00A17C25" w:rsidP="00A17C25">
      <w:pPr>
        <w:jc w:val="center"/>
        <w:rPr>
          <w:b/>
          <w:sz w:val="36"/>
          <w:szCs w:val="36"/>
        </w:rPr>
      </w:pPr>
      <w:r w:rsidRPr="007221A2">
        <w:rPr>
          <w:b/>
          <w:sz w:val="36"/>
          <w:szCs w:val="36"/>
        </w:rPr>
        <w:t>20</w:t>
      </w:r>
      <w:r>
        <w:rPr>
          <w:b/>
          <w:sz w:val="36"/>
          <w:szCs w:val="36"/>
        </w:rPr>
        <w:t>17</w:t>
      </w:r>
      <w:r w:rsidRPr="007221A2">
        <w:rPr>
          <w:b/>
          <w:sz w:val="36"/>
          <w:szCs w:val="36"/>
        </w:rPr>
        <w:t xml:space="preserve"> год</w:t>
      </w:r>
    </w:p>
    <w:p w:rsidR="00A17C25" w:rsidRDefault="00A17C25" w:rsidP="00A17C25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5B7C53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</w:t>
      </w:r>
      <w:r w:rsidRPr="005B7C53">
        <w:rPr>
          <w:b/>
          <w:sz w:val="28"/>
          <w:szCs w:val="28"/>
        </w:rPr>
        <w:t>муниципальной Программы</w:t>
      </w:r>
    </w:p>
    <w:p w:rsidR="00A17C25" w:rsidRPr="005B7C53" w:rsidRDefault="00A17C25" w:rsidP="00A17C25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 xml:space="preserve"> «Социальная защита населения Кыштовского района на 201</w:t>
      </w:r>
      <w:r>
        <w:rPr>
          <w:b/>
          <w:sz w:val="28"/>
          <w:szCs w:val="28"/>
        </w:rPr>
        <w:t>7</w:t>
      </w:r>
      <w:r w:rsidRPr="005B7C53">
        <w:rPr>
          <w:b/>
          <w:sz w:val="28"/>
          <w:szCs w:val="28"/>
        </w:rPr>
        <w:t xml:space="preserve"> год»</w:t>
      </w:r>
    </w:p>
    <w:p w:rsidR="00A17C25" w:rsidRPr="005B7C53" w:rsidRDefault="00A17C25" w:rsidP="00A17C2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6768"/>
      </w:tblGrid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Муниципальная программа «Социальная защита детей Кыштовского района на 201</w:t>
            </w:r>
            <w:r>
              <w:rPr>
                <w:sz w:val="26"/>
                <w:szCs w:val="26"/>
              </w:rPr>
              <w:t>7</w:t>
            </w:r>
            <w:r w:rsidRPr="005B7C53">
              <w:rPr>
                <w:sz w:val="26"/>
                <w:szCs w:val="26"/>
              </w:rPr>
              <w:t xml:space="preserve"> год»</w:t>
            </w: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Функциональная ориентация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Социальная</w:t>
            </w:r>
          </w:p>
        </w:tc>
      </w:tr>
      <w:tr w:rsidR="00A17C25" w:rsidRPr="005B7C53" w:rsidTr="001F4F0C">
        <w:trPr>
          <w:trHeight w:val="996"/>
        </w:trPr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Наименование, дата, номер нормативного акта об утверждении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Решение районного Совета депутатов от «____»_____________201</w:t>
            </w:r>
            <w:r>
              <w:rPr>
                <w:sz w:val="26"/>
                <w:szCs w:val="26"/>
              </w:rPr>
              <w:t>6</w:t>
            </w:r>
            <w:r w:rsidRPr="005B7C53">
              <w:rPr>
                <w:sz w:val="26"/>
                <w:szCs w:val="26"/>
              </w:rPr>
              <w:t xml:space="preserve"> г.    </w:t>
            </w:r>
          </w:p>
          <w:p w:rsidR="00A17C25" w:rsidRPr="005B7C53" w:rsidRDefault="00A17C25" w:rsidP="001F4F0C">
            <w:pPr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 xml:space="preserve">№__________        </w:t>
            </w:r>
          </w:p>
          <w:p w:rsidR="00A17C25" w:rsidRPr="005B7C53" w:rsidRDefault="00A17C25" w:rsidP="001F4F0C">
            <w:pPr>
              <w:rPr>
                <w:sz w:val="26"/>
                <w:szCs w:val="26"/>
              </w:rPr>
            </w:pP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Государственный заказчик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Администрация Кыштовского района Новосибирской области</w:t>
            </w: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Руководитель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Кузьмин В.В</w:t>
            </w:r>
            <w:r w:rsidRPr="005B7C53">
              <w:rPr>
                <w:sz w:val="26"/>
                <w:szCs w:val="26"/>
              </w:rPr>
              <w:t xml:space="preserve">. – первый заместитель Главы района </w:t>
            </w: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Основные разработчики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Отдел социальной защиты населения администрации Кыштовского района Новосибирской области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Цель и задачи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5B7C53">
              <w:rPr>
                <w:b/>
                <w:sz w:val="26"/>
                <w:szCs w:val="26"/>
                <w:u w:val="single"/>
              </w:rPr>
              <w:t>Цель Программы: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lastRenderedPageBreak/>
              <w:t xml:space="preserve">Создание условий для  повышения </w:t>
            </w:r>
            <w:proofErr w:type="gramStart"/>
            <w:r w:rsidRPr="005B7C53">
              <w:rPr>
                <w:sz w:val="26"/>
                <w:szCs w:val="26"/>
              </w:rPr>
              <w:t>уровня жизни малообеспеченных категорий населения района</w:t>
            </w:r>
            <w:proofErr w:type="gramEnd"/>
            <w:r w:rsidRPr="005B7C53">
              <w:rPr>
                <w:sz w:val="26"/>
                <w:szCs w:val="26"/>
              </w:rPr>
              <w:t xml:space="preserve"> за счёт проведения мероприятий по их социальной поддержке, а также для полноценного оздоровления, отдыха и занятости детей и подростков;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b/>
                <w:sz w:val="26"/>
                <w:szCs w:val="26"/>
                <w:u w:val="single"/>
              </w:rPr>
              <w:t>Задачи Программы</w:t>
            </w:r>
            <w:r w:rsidRPr="005B7C53">
              <w:rPr>
                <w:sz w:val="26"/>
                <w:szCs w:val="26"/>
              </w:rPr>
              <w:t xml:space="preserve">: 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- Оказание адресной социальной помощи малообеспеченным категориям населения, в том числе за счёт расширения сферы социального обслуживания;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- Обеспечение оптимальных условий для успешной адаптации в обществе детей из малообеспеченных семей, детей-сирот, детей, оставшихся без попечения родителей;</w:t>
            </w: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lastRenderedPageBreak/>
              <w:t>Сроки реализации Программы, исполнители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основных мероприятий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5B7C53">
              <w:rPr>
                <w:sz w:val="26"/>
                <w:szCs w:val="26"/>
              </w:rPr>
              <w:t xml:space="preserve"> год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Отдел социальной защиты  населения администрации Кыштовского района Новосибирской области, МУ КЦСОН Кыштовского района, образовательные учреждения района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Объёмы и источники финансирования (тыс</w:t>
            </w:r>
            <w:proofErr w:type="gramStart"/>
            <w:r w:rsidRPr="005B7C53">
              <w:rPr>
                <w:sz w:val="26"/>
                <w:szCs w:val="26"/>
              </w:rPr>
              <w:t>.р</w:t>
            </w:r>
            <w:proofErr w:type="gramEnd"/>
            <w:r w:rsidRPr="005B7C53">
              <w:rPr>
                <w:sz w:val="26"/>
                <w:szCs w:val="26"/>
              </w:rPr>
              <w:t>уб.)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b/>
                <w:sz w:val="26"/>
                <w:szCs w:val="26"/>
              </w:rPr>
              <w:t xml:space="preserve">Районный бюджет  </w:t>
            </w:r>
            <w:r>
              <w:rPr>
                <w:b/>
                <w:sz w:val="26"/>
                <w:szCs w:val="26"/>
              </w:rPr>
              <w:t>1269,47</w:t>
            </w:r>
            <w:r w:rsidRPr="005B7C53">
              <w:rPr>
                <w:b/>
                <w:sz w:val="26"/>
                <w:szCs w:val="26"/>
              </w:rPr>
              <w:t xml:space="preserve"> тыс</w:t>
            </w:r>
            <w:proofErr w:type="gramStart"/>
            <w:r w:rsidRPr="005B7C53">
              <w:rPr>
                <w:b/>
                <w:sz w:val="26"/>
                <w:szCs w:val="26"/>
              </w:rPr>
              <w:t>.р</w:t>
            </w:r>
            <w:proofErr w:type="gramEnd"/>
            <w:r w:rsidRPr="005B7C53">
              <w:rPr>
                <w:b/>
                <w:sz w:val="26"/>
                <w:szCs w:val="26"/>
              </w:rPr>
              <w:t>уб.</w:t>
            </w:r>
          </w:p>
        </w:tc>
      </w:tr>
      <w:tr w:rsidR="00A17C25" w:rsidRPr="005B7C53" w:rsidTr="001F4F0C">
        <w:tc>
          <w:tcPr>
            <w:tcW w:w="3369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6768" w:type="dxa"/>
          </w:tcPr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1. Повышение качества жизни малообеспеченных категорий населения;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2. Сдерживание социальной напряжённости в обществе;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3. Увеличение числа детей, получивших оздоровление;</w:t>
            </w:r>
          </w:p>
          <w:p w:rsidR="00A17C25" w:rsidRPr="005B7C53" w:rsidRDefault="00A17C25" w:rsidP="001F4F0C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4. Обеспечение защиты законных прав и интересов детей, оказавшихся в трудной жизненной ситуации.</w:t>
            </w:r>
          </w:p>
        </w:tc>
      </w:tr>
    </w:tbl>
    <w:p w:rsidR="00A17C25" w:rsidRPr="005B7C53" w:rsidRDefault="00A17C25" w:rsidP="00A17C25">
      <w:pPr>
        <w:jc w:val="both"/>
        <w:rPr>
          <w:b/>
          <w:sz w:val="26"/>
          <w:szCs w:val="26"/>
        </w:rPr>
      </w:pPr>
    </w:p>
    <w:p w:rsidR="00A17C25" w:rsidRPr="005B7C53" w:rsidRDefault="00A17C25" w:rsidP="00A17C25">
      <w:pPr>
        <w:jc w:val="center"/>
        <w:rPr>
          <w:b/>
          <w:sz w:val="26"/>
          <w:szCs w:val="26"/>
        </w:rPr>
      </w:pPr>
    </w:p>
    <w:p w:rsidR="00A17C25" w:rsidRPr="005B7C53" w:rsidRDefault="00A17C25" w:rsidP="00A17C25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2.ОБЩИЕ ПОЛОЖЕНИЯ</w:t>
      </w:r>
    </w:p>
    <w:p w:rsidR="00A17C25" w:rsidRPr="005B7C53" w:rsidRDefault="00A17C25" w:rsidP="00A17C25">
      <w:pPr>
        <w:ind w:firstLine="540"/>
        <w:jc w:val="both"/>
        <w:rPr>
          <w:i/>
          <w:sz w:val="28"/>
          <w:szCs w:val="28"/>
        </w:rPr>
      </w:pPr>
      <w:r w:rsidRPr="005B7C53">
        <w:rPr>
          <w:sz w:val="28"/>
          <w:szCs w:val="28"/>
        </w:rPr>
        <w:t>В Кыштовском районе на высоком уровне остаётся численность малообеспеченного населения. При сохраняющемся высоком уровне безработицы,  в том числе скрытой, низком уровне заработной платы в сельском хозяйстве, уменьшении поголовья скота в частном секторе, доля малообеспеченного населения имеет тенденцию к росту, в 201</w:t>
      </w:r>
      <w:r>
        <w:rPr>
          <w:sz w:val="28"/>
          <w:szCs w:val="28"/>
        </w:rPr>
        <w:t>6</w:t>
      </w:r>
      <w:r w:rsidRPr="005B7C53">
        <w:rPr>
          <w:sz w:val="28"/>
          <w:szCs w:val="28"/>
        </w:rPr>
        <w:t xml:space="preserve"> году доля малообеспеченного населения составила </w:t>
      </w:r>
      <w:r>
        <w:rPr>
          <w:sz w:val="28"/>
          <w:szCs w:val="28"/>
        </w:rPr>
        <w:t>33,5</w:t>
      </w:r>
      <w:r w:rsidRPr="005B7C53">
        <w:rPr>
          <w:sz w:val="28"/>
          <w:szCs w:val="28"/>
        </w:rPr>
        <w:t xml:space="preserve">% против уровня Новосибирской области 15,0 %. </w:t>
      </w:r>
    </w:p>
    <w:p w:rsidR="00A17C25" w:rsidRPr="005B7C53" w:rsidRDefault="00A17C25" w:rsidP="00A17C25">
      <w:pPr>
        <w:ind w:firstLine="540"/>
        <w:jc w:val="both"/>
        <w:rPr>
          <w:sz w:val="28"/>
          <w:szCs w:val="28"/>
        </w:rPr>
      </w:pPr>
    </w:p>
    <w:p w:rsidR="00A17C25" w:rsidRPr="005B7C53" w:rsidRDefault="00A17C25" w:rsidP="00A17C25">
      <w:pPr>
        <w:ind w:firstLine="540"/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ДИНАМИКА ДОЛИ</w:t>
      </w:r>
    </w:p>
    <w:p w:rsidR="00A17C25" w:rsidRPr="005B7C53" w:rsidRDefault="00A17C25" w:rsidP="00A17C25">
      <w:pPr>
        <w:ind w:firstLine="540"/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 xml:space="preserve"> МАЛООБЕСПЕЧЕННОГО НАСЕЛЕНИЯ В КЫШТОВСКОМ РАЙОНЕ</w:t>
      </w:r>
    </w:p>
    <w:p w:rsidR="00A17C25" w:rsidRPr="005B7C53" w:rsidRDefault="00A17C25" w:rsidP="00A17C25">
      <w:pPr>
        <w:ind w:firstLine="540"/>
        <w:jc w:val="center"/>
        <w:rPr>
          <w:sz w:val="28"/>
          <w:szCs w:val="28"/>
        </w:rPr>
      </w:pPr>
    </w:p>
    <w:p w:rsidR="00A17C25" w:rsidRPr="005B7C53" w:rsidRDefault="00A17C25" w:rsidP="00A17C25">
      <w:pPr>
        <w:ind w:firstLine="540"/>
        <w:jc w:val="center"/>
        <w:rPr>
          <w:sz w:val="28"/>
          <w:szCs w:val="28"/>
        </w:rPr>
      </w:pPr>
      <w:r w:rsidRPr="005B7C53">
        <w:rPr>
          <w:noProof/>
          <w:sz w:val="28"/>
          <w:szCs w:val="28"/>
        </w:rPr>
        <w:lastRenderedPageBreak/>
        <w:drawing>
          <wp:inline distT="0" distB="0" distL="0" distR="0">
            <wp:extent cx="5198110" cy="308483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17C25" w:rsidRPr="005B7C53" w:rsidRDefault="00A17C25" w:rsidP="00A17C2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t>Из состоящих на учёте семей, семей с детьми 10</w:t>
      </w:r>
      <w:r>
        <w:rPr>
          <w:sz w:val="28"/>
          <w:szCs w:val="28"/>
        </w:rPr>
        <w:t>18</w:t>
      </w:r>
      <w:r w:rsidRPr="005B7C53">
        <w:rPr>
          <w:sz w:val="28"/>
          <w:szCs w:val="28"/>
        </w:rPr>
        <w:t xml:space="preserve"> (</w:t>
      </w:r>
      <w:r>
        <w:rPr>
          <w:sz w:val="28"/>
          <w:szCs w:val="28"/>
        </w:rPr>
        <w:t>81,4</w:t>
      </w:r>
      <w:r w:rsidRPr="005B7C53">
        <w:rPr>
          <w:sz w:val="28"/>
          <w:szCs w:val="28"/>
        </w:rPr>
        <w:t xml:space="preserve"> % от общего числа состоящих), в них детей  1</w:t>
      </w:r>
      <w:r>
        <w:rPr>
          <w:sz w:val="28"/>
          <w:szCs w:val="28"/>
        </w:rPr>
        <w:t>58</w:t>
      </w:r>
      <w:r w:rsidRPr="005B7C53">
        <w:rPr>
          <w:sz w:val="28"/>
          <w:szCs w:val="28"/>
        </w:rPr>
        <w:t>8, из них: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0"/>
        <w:gridCol w:w="3190"/>
        <w:gridCol w:w="3191"/>
      </w:tblGrid>
      <w:tr w:rsidR="00A17C25" w:rsidRPr="005B7C53" w:rsidTr="001F4F0C">
        <w:tc>
          <w:tcPr>
            <w:tcW w:w="3190" w:type="dxa"/>
          </w:tcPr>
          <w:p w:rsidR="00A17C25" w:rsidRPr="005B7C53" w:rsidRDefault="00A17C25" w:rsidP="001F4F0C">
            <w:pPr>
              <w:jc w:val="both"/>
              <w:rPr>
                <w:b/>
                <w:sz w:val="28"/>
                <w:szCs w:val="28"/>
              </w:rPr>
            </w:pPr>
            <w:r w:rsidRPr="005B7C53">
              <w:rPr>
                <w:b/>
                <w:sz w:val="28"/>
                <w:szCs w:val="28"/>
              </w:rPr>
              <w:t>Категория семьи</w:t>
            </w:r>
          </w:p>
        </w:tc>
        <w:tc>
          <w:tcPr>
            <w:tcW w:w="3190" w:type="dxa"/>
          </w:tcPr>
          <w:p w:rsidR="00A17C25" w:rsidRPr="005B7C53" w:rsidRDefault="00A17C25" w:rsidP="001F4F0C">
            <w:pPr>
              <w:jc w:val="both"/>
              <w:rPr>
                <w:b/>
                <w:sz w:val="28"/>
                <w:szCs w:val="28"/>
              </w:rPr>
            </w:pPr>
            <w:r w:rsidRPr="005B7C53">
              <w:rPr>
                <w:b/>
                <w:sz w:val="28"/>
                <w:szCs w:val="28"/>
              </w:rPr>
              <w:t>Количество семей</w:t>
            </w:r>
          </w:p>
        </w:tc>
        <w:tc>
          <w:tcPr>
            <w:tcW w:w="3191" w:type="dxa"/>
          </w:tcPr>
          <w:p w:rsidR="00A17C25" w:rsidRPr="005B7C53" w:rsidRDefault="00A17C25" w:rsidP="001F4F0C">
            <w:pPr>
              <w:jc w:val="both"/>
              <w:rPr>
                <w:b/>
                <w:sz w:val="28"/>
                <w:szCs w:val="28"/>
              </w:rPr>
            </w:pPr>
            <w:r w:rsidRPr="005B7C53">
              <w:rPr>
                <w:b/>
                <w:sz w:val="28"/>
                <w:szCs w:val="28"/>
              </w:rPr>
              <w:t>Количество детей</w:t>
            </w:r>
          </w:p>
        </w:tc>
      </w:tr>
      <w:tr w:rsidR="00A17C25" w:rsidRPr="005B7C53" w:rsidTr="001F4F0C">
        <w:tc>
          <w:tcPr>
            <w:tcW w:w="3190" w:type="dxa"/>
          </w:tcPr>
          <w:p w:rsidR="00A17C25" w:rsidRPr="005B7C53" w:rsidRDefault="00A17C25" w:rsidP="001F4F0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Полные многодетные семьи с 3-мя и более детьми</w:t>
            </w:r>
          </w:p>
        </w:tc>
        <w:tc>
          <w:tcPr>
            <w:tcW w:w="3190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3191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6</w:t>
            </w:r>
          </w:p>
        </w:tc>
      </w:tr>
      <w:tr w:rsidR="00A17C25" w:rsidRPr="005B7C53" w:rsidTr="001F4F0C">
        <w:tc>
          <w:tcPr>
            <w:tcW w:w="3190" w:type="dxa"/>
          </w:tcPr>
          <w:p w:rsidR="00A17C25" w:rsidRPr="005B7C53" w:rsidRDefault="00A17C25" w:rsidP="001F4F0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Неполные многодетные семьи с 3-мя и более детьми</w:t>
            </w:r>
          </w:p>
        </w:tc>
        <w:tc>
          <w:tcPr>
            <w:tcW w:w="3190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7</w:t>
            </w:r>
          </w:p>
        </w:tc>
      </w:tr>
      <w:tr w:rsidR="00A17C25" w:rsidRPr="005B7C53" w:rsidTr="001F4F0C">
        <w:tc>
          <w:tcPr>
            <w:tcW w:w="3190" w:type="dxa"/>
          </w:tcPr>
          <w:p w:rsidR="00A17C25" w:rsidRPr="005B7C53" w:rsidRDefault="00A17C25" w:rsidP="001F4F0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Неполные семьи с 1-2 –мя детьми</w:t>
            </w:r>
          </w:p>
        </w:tc>
        <w:tc>
          <w:tcPr>
            <w:tcW w:w="3190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3191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53</w:t>
            </w:r>
          </w:p>
        </w:tc>
      </w:tr>
      <w:tr w:rsidR="00A17C25" w:rsidRPr="005B7C53" w:rsidTr="001F4F0C">
        <w:tc>
          <w:tcPr>
            <w:tcW w:w="3190" w:type="dxa"/>
          </w:tcPr>
          <w:p w:rsidR="00A17C25" w:rsidRPr="005B7C53" w:rsidRDefault="00A17C25" w:rsidP="001F4F0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Полные семьи с 1-2-мя детьми</w:t>
            </w:r>
          </w:p>
        </w:tc>
        <w:tc>
          <w:tcPr>
            <w:tcW w:w="3190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</w:t>
            </w:r>
          </w:p>
        </w:tc>
        <w:tc>
          <w:tcPr>
            <w:tcW w:w="3191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</w:t>
            </w:r>
          </w:p>
        </w:tc>
      </w:tr>
      <w:tr w:rsidR="00A17C25" w:rsidRPr="005B7C53" w:rsidTr="001F4F0C">
        <w:tc>
          <w:tcPr>
            <w:tcW w:w="3190" w:type="dxa"/>
          </w:tcPr>
          <w:p w:rsidR="00A17C25" w:rsidRPr="00A81D27" w:rsidRDefault="00A17C25" w:rsidP="001F4F0C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 xml:space="preserve">в том числе: </w:t>
            </w:r>
          </w:p>
          <w:p w:rsidR="00A17C25" w:rsidRPr="00A81D27" w:rsidRDefault="00A17C25" w:rsidP="001F4F0C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>- семьи, имеющие детей-инвалидов;</w:t>
            </w:r>
          </w:p>
          <w:p w:rsidR="00A17C25" w:rsidRPr="00A81D27" w:rsidRDefault="00A17C25" w:rsidP="001F4F0C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>- семьи, находящиеся в социально-опасном положении</w:t>
            </w:r>
          </w:p>
          <w:p w:rsidR="00A17C25" w:rsidRPr="00A81D27" w:rsidRDefault="00A17C25" w:rsidP="001F4F0C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>- семьи с детьми, испытывающие трудности в социальной адаптации</w:t>
            </w:r>
          </w:p>
        </w:tc>
        <w:tc>
          <w:tcPr>
            <w:tcW w:w="3190" w:type="dxa"/>
          </w:tcPr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39</w:t>
            </w: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A17C25" w:rsidRPr="005B7C53" w:rsidRDefault="00A17C25" w:rsidP="001F4F0C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41</w:t>
            </w: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A17C25" w:rsidRPr="005B7C53" w:rsidRDefault="00A17C25" w:rsidP="001F4F0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7C25" w:rsidRPr="005B7C53" w:rsidRDefault="00A17C25" w:rsidP="00A17C2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  Одним из приоритетных направлений социальной политики администрации Кыштовского района является поддержка семей, оказавшихся в трудной жизненной ситуации.</w:t>
      </w:r>
    </w:p>
    <w:p w:rsidR="00A17C25" w:rsidRPr="005B7C53" w:rsidRDefault="00A17C25" w:rsidP="00A17C2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t>В Кыштовском районе в 201</w:t>
      </w:r>
      <w:r>
        <w:rPr>
          <w:sz w:val="28"/>
          <w:szCs w:val="28"/>
        </w:rPr>
        <w:t>7</w:t>
      </w:r>
      <w:r w:rsidRPr="005B7C53">
        <w:rPr>
          <w:sz w:val="28"/>
          <w:szCs w:val="28"/>
        </w:rPr>
        <w:t xml:space="preserve"> году планируется реализация областных долгосрочных целевых программ:</w:t>
      </w:r>
      <w:r>
        <w:rPr>
          <w:sz w:val="28"/>
          <w:szCs w:val="28"/>
        </w:rPr>
        <w:t xml:space="preserve"> </w:t>
      </w:r>
      <w:r w:rsidRPr="005B7C53">
        <w:rPr>
          <w:sz w:val="28"/>
          <w:szCs w:val="28"/>
        </w:rPr>
        <w:t>«Семья и дети», «Доступная среда для инвалидов»,  позволяющие повысить уровень и качество жизни населения, оказать своевременную поддержку социально уязвимым категориям граждан.</w:t>
      </w:r>
    </w:p>
    <w:p w:rsidR="00A17C25" w:rsidRPr="005B7C53" w:rsidRDefault="00A17C25" w:rsidP="00A17C2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lastRenderedPageBreak/>
        <w:t xml:space="preserve">Однако принимаемых мер недостаточно, проблема социальной поддержки населения, находящегося в трудной жизненной ситуации, в районе сохраняется и нуждается в дальнейшем решении. </w:t>
      </w:r>
      <w:proofErr w:type="gramStart"/>
      <w:r w:rsidRPr="005B7C53">
        <w:rPr>
          <w:sz w:val="28"/>
          <w:szCs w:val="28"/>
        </w:rPr>
        <w:t>Необходимо продолжить работу по укреплению и развитию системы социальной защиты населения, усилению адресной социальной поддержки, концентрации финансовых и материальных ресурсов на оказание помощи реально нуждающимся социально уязвимым группам населения в соответствии с ранее принятыми законодательными и  нормативными правовыми актами Российской Федерации, областными законами «О социальной помощи населению на территории Новосибирской области», «О социальной защите инвалидов в Новосибирской области», Федеральными законами</w:t>
      </w:r>
      <w:proofErr w:type="gramEnd"/>
      <w:r w:rsidRPr="005B7C53">
        <w:rPr>
          <w:sz w:val="28"/>
          <w:szCs w:val="28"/>
        </w:rPr>
        <w:t xml:space="preserve"> «О государственной социальной помощи». </w:t>
      </w:r>
    </w:p>
    <w:p w:rsidR="00A17C25" w:rsidRPr="005B7C53" w:rsidRDefault="00A17C25" w:rsidP="00A17C25">
      <w:pPr>
        <w:ind w:firstLine="540"/>
        <w:jc w:val="both"/>
        <w:rPr>
          <w:color w:val="FF0000"/>
          <w:sz w:val="28"/>
          <w:szCs w:val="28"/>
        </w:rPr>
      </w:pPr>
    </w:p>
    <w:p w:rsidR="00A17C25" w:rsidRPr="005B7C53" w:rsidRDefault="00A17C25" w:rsidP="00A17C25">
      <w:pPr>
        <w:pStyle w:val="a5"/>
        <w:rPr>
          <w:sz w:val="28"/>
          <w:szCs w:val="28"/>
        </w:rPr>
      </w:pPr>
      <w:r w:rsidRPr="005B7C53">
        <w:rPr>
          <w:sz w:val="28"/>
          <w:szCs w:val="28"/>
        </w:rPr>
        <w:t>3. СОДЕРЖАНИЕ ПРОБЛЕМЫ И ОБОСНОВАНИЕ НЕОБХОДИМОСТИ ЕЕ  РЕШЕНИЯ ПРОГРАММНЫМИ МЕТОДАМИ</w:t>
      </w:r>
    </w:p>
    <w:p w:rsidR="00A17C25" w:rsidRPr="005B7C53" w:rsidRDefault="00A17C25" w:rsidP="00A17C25">
      <w:pPr>
        <w:ind w:firstLine="540"/>
        <w:jc w:val="both"/>
        <w:rPr>
          <w:sz w:val="28"/>
          <w:szCs w:val="28"/>
        </w:rPr>
      </w:pPr>
      <w:r w:rsidRPr="005B7C53">
        <w:rPr>
          <w:b/>
          <w:sz w:val="28"/>
          <w:szCs w:val="28"/>
        </w:rPr>
        <w:t xml:space="preserve">     </w:t>
      </w:r>
      <w:r w:rsidRPr="005B7C53">
        <w:rPr>
          <w:sz w:val="28"/>
          <w:szCs w:val="28"/>
        </w:rPr>
        <w:t>Численность малообеспеченного населения в Кыштовском районе остается на достаточно высоком уровне, что требует дальнейшего развития и укрепления системы его социальной защищенности и поддержки.</w:t>
      </w:r>
    </w:p>
    <w:p w:rsidR="00A17C25" w:rsidRPr="005B7C53" w:rsidRDefault="00A17C25" w:rsidP="00A17C25">
      <w:pPr>
        <w:ind w:firstLine="540"/>
        <w:jc w:val="both"/>
        <w:rPr>
          <w:b/>
          <w:sz w:val="28"/>
          <w:szCs w:val="28"/>
        </w:rPr>
      </w:pPr>
      <w:r w:rsidRPr="005B7C53">
        <w:rPr>
          <w:sz w:val="28"/>
          <w:szCs w:val="28"/>
        </w:rPr>
        <w:t xml:space="preserve">     </w:t>
      </w:r>
      <w:proofErr w:type="gramStart"/>
      <w:r w:rsidRPr="005B7C53">
        <w:rPr>
          <w:b/>
          <w:sz w:val="28"/>
          <w:szCs w:val="28"/>
        </w:rPr>
        <w:t>Приоритетными</w:t>
      </w:r>
      <w:proofErr w:type="gramEnd"/>
      <w:r w:rsidRPr="005B7C53">
        <w:rPr>
          <w:sz w:val="28"/>
          <w:szCs w:val="28"/>
        </w:rPr>
        <w:t xml:space="preserve"> определены следующие </w:t>
      </w:r>
      <w:r w:rsidRPr="005B7C53">
        <w:rPr>
          <w:b/>
          <w:sz w:val="28"/>
          <w:szCs w:val="28"/>
        </w:rPr>
        <w:t>направления деятельности:</w:t>
      </w:r>
    </w:p>
    <w:p w:rsidR="00A17C25" w:rsidRPr="005B7C53" w:rsidRDefault="00A17C25" w:rsidP="00A17C25">
      <w:pPr>
        <w:numPr>
          <w:ilvl w:val="0"/>
          <w:numId w:val="2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повышение степени социальной защищенности наиболее нуждающихся категорий населения района;</w:t>
      </w:r>
    </w:p>
    <w:p w:rsidR="00A17C25" w:rsidRPr="005B7C53" w:rsidRDefault="00A17C25" w:rsidP="00A17C25">
      <w:pPr>
        <w:numPr>
          <w:ilvl w:val="0"/>
          <w:numId w:val="2"/>
        </w:numPr>
        <w:tabs>
          <w:tab w:val="clear" w:pos="1260"/>
          <w:tab w:val="num" w:pos="1080"/>
        </w:tabs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совершенствование принципа </w:t>
      </w:r>
      <w:proofErr w:type="spellStart"/>
      <w:r w:rsidRPr="005B7C53">
        <w:rPr>
          <w:sz w:val="28"/>
          <w:szCs w:val="28"/>
        </w:rPr>
        <w:t>адресности</w:t>
      </w:r>
      <w:proofErr w:type="spellEnd"/>
      <w:r w:rsidRPr="005B7C53">
        <w:rPr>
          <w:sz w:val="28"/>
          <w:szCs w:val="28"/>
        </w:rPr>
        <w:t xml:space="preserve"> социальной помощи;</w:t>
      </w:r>
    </w:p>
    <w:p w:rsidR="00A17C25" w:rsidRPr="005B7C53" w:rsidRDefault="00A17C25" w:rsidP="00A17C25">
      <w:pPr>
        <w:numPr>
          <w:ilvl w:val="0"/>
          <w:numId w:val="2"/>
        </w:numPr>
        <w:tabs>
          <w:tab w:val="clear" w:pos="1260"/>
          <w:tab w:val="num" w:pos="1080"/>
        </w:tabs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расширение предоставляемых социальных услуг;</w:t>
      </w:r>
    </w:p>
    <w:p w:rsidR="00A17C25" w:rsidRPr="005B7C53" w:rsidRDefault="00A17C25" w:rsidP="00A17C25">
      <w:pPr>
        <w:numPr>
          <w:ilvl w:val="0"/>
          <w:numId w:val="2"/>
        </w:numPr>
        <w:tabs>
          <w:tab w:val="clear" w:pos="1260"/>
          <w:tab w:val="num" w:pos="1080"/>
        </w:tabs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повышение качества предоставляемых социальных слуг.</w:t>
      </w:r>
    </w:p>
    <w:p w:rsidR="00A17C25" w:rsidRPr="005B7C53" w:rsidRDefault="00A17C25" w:rsidP="00A17C25">
      <w:pPr>
        <w:ind w:left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5B7C53">
        <w:rPr>
          <w:sz w:val="28"/>
          <w:szCs w:val="28"/>
        </w:rPr>
        <w:t xml:space="preserve"> </w:t>
      </w:r>
      <w:r w:rsidRPr="00095BD9">
        <w:rPr>
          <w:b/>
          <w:sz w:val="28"/>
          <w:szCs w:val="28"/>
        </w:rPr>
        <w:t>настоящую</w:t>
      </w:r>
      <w:r w:rsidRPr="005B7C53">
        <w:rPr>
          <w:sz w:val="28"/>
          <w:szCs w:val="28"/>
        </w:rPr>
        <w:t xml:space="preserve"> </w:t>
      </w:r>
      <w:r w:rsidRPr="00095BD9">
        <w:rPr>
          <w:b/>
          <w:sz w:val="28"/>
          <w:szCs w:val="28"/>
        </w:rPr>
        <w:t>Программу</w:t>
      </w:r>
      <w:r w:rsidRPr="005B7C53">
        <w:rPr>
          <w:sz w:val="28"/>
          <w:szCs w:val="28"/>
        </w:rPr>
        <w:t xml:space="preserve"> </w:t>
      </w:r>
      <w:r w:rsidRPr="00095BD9">
        <w:rPr>
          <w:b/>
          <w:sz w:val="28"/>
          <w:szCs w:val="28"/>
        </w:rPr>
        <w:t>включены</w:t>
      </w:r>
      <w:r w:rsidRPr="005B7C53">
        <w:rPr>
          <w:sz w:val="28"/>
          <w:szCs w:val="28"/>
        </w:rPr>
        <w:t xml:space="preserve"> </w:t>
      </w:r>
      <w:r w:rsidRPr="00095BD9">
        <w:rPr>
          <w:b/>
          <w:sz w:val="28"/>
          <w:szCs w:val="28"/>
        </w:rPr>
        <w:t>мероприятия</w:t>
      </w:r>
      <w:r w:rsidRPr="005B7C53">
        <w:rPr>
          <w:sz w:val="28"/>
          <w:szCs w:val="28"/>
        </w:rPr>
        <w:t>:</w:t>
      </w:r>
    </w:p>
    <w:p w:rsidR="00A17C25" w:rsidRPr="005B7C53" w:rsidRDefault="00A17C25" w:rsidP="00A17C25">
      <w:pPr>
        <w:numPr>
          <w:ilvl w:val="0"/>
          <w:numId w:val="3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«По адресной поддержке семей с детьми Кыштовского района»;</w:t>
      </w:r>
    </w:p>
    <w:p w:rsidR="00A17C25" w:rsidRPr="005B7C53" w:rsidRDefault="00A17C25" w:rsidP="00A17C25">
      <w:pPr>
        <w:numPr>
          <w:ilvl w:val="0"/>
          <w:numId w:val="3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«По организации летнего отдыха и оздоровления детей»</w:t>
      </w:r>
    </w:p>
    <w:p w:rsidR="00A17C25" w:rsidRPr="005B7C53" w:rsidRDefault="00A17C25" w:rsidP="00A17C25">
      <w:pPr>
        <w:numPr>
          <w:ilvl w:val="0"/>
          <w:numId w:val="3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«По организации летней трудовой занятости детей и подростков»</w:t>
      </w:r>
    </w:p>
    <w:p w:rsidR="00A17C25" w:rsidRPr="007864B1" w:rsidRDefault="00A17C25" w:rsidP="00A17C25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 </w:t>
      </w:r>
      <w:r>
        <w:rPr>
          <w:sz w:val="28"/>
          <w:szCs w:val="28"/>
        </w:rPr>
        <w:t>По организации проведения «Дня защиты детей»</w:t>
      </w:r>
    </w:p>
    <w:p w:rsidR="00A17C25" w:rsidRDefault="00A17C25" w:rsidP="00A17C25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7864B1"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7864B1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проведения «Дня знаний»</w:t>
      </w:r>
    </w:p>
    <w:p w:rsidR="00A17C25" w:rsidRPr="00256519" w:rsidRDefault="00A17C25" w:rsidP="00A17C25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«По организации проведения Учебно-тренировочных сборов «Сибиряк»</w:t>
      </w:r>
    </w:p>
    <w:p w:rsidR="00A17C25" w:rsidRPr="007864B1" w:rsidRDefault="00A17C25" w:rsidP="00A17C25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«По обеспечению питанием детей из многодетных семей, проживающих в пришкольных интернатах»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B7C53">
        <w:rPr>
          <w:sz w:val="28"/>
          <w:szCs w:val="28"/>
        </w:rPr>
        <w:t>дресная поддержка населения Кыштовского района призвана обеспечить  выживание наименее защищенных жителей Кыштовского района, доход которых ниже установленного прожиточного минимума.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Основным содержанием мероприятий является  оказание помощи детям, многодетным и неполным семьям, малообеспеченным категориям граждан, обратившимся за помощью в органы социальной защиты.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Планируемые мероприятия, направлены на создание основ социальной защищенности граждан в рамках общей системы социальной  защиты, реализацию социальных гарантий населения.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lastRenderedPageBreak/>
        <w:t xml:space="preserve">Здоровье подрастающего поколения является высшей ценностью государства и общества, однако ситуация с состоянием здоровья детского населения продолжает вызывать тревогу, угрожающим фактом стало всеобщее ухудшение состояния здоровья современного ребенка. </w:t>
      </w:r>
      <w:proofErr w:type="gramStart"/>
      <w:r w:rsidRPr="005B7C53">
        <w:rPr>
          <w:sz w:val="28"/>
          <w:szCs w:val="28"/>
        </w:rPr>
        <w:t>Прослеживается рост числа детских заболеваний, в том числе и в Кыштовском районе, при которых требуются консультации высококвалифицированных узких специалистов, использование современных методов диагностики заболеваний у детей.</w:t>
      </w:r>
      <w:proofErr w:type="gramEnd"/>
      <w:r w:rsidRPr="005B7C53">
        <w:rPr>
          <w:sz w:val="28"/>
          <w:szCs w:val="28"/>
        </w:rPr>
        <w:t xml:space="preserve"> В тоже время поездки в областной центр ложатся тяжким бременем на бюджет малообеспеченной семьи, эти семьи особо нуждаются в социальной поддержке общества.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Проблема организации  отдыха и занятости детей является одной </w:t>
      </w:r>
      <w:proofErr w:type="gramStart"/>
      <w:r w:rsidRPr="005B7C53">
        <w:rPr>
          <w:sz w:val="28"/>
          <w:szCs w:val="28"/>
        </w:rPr>
        <w:t>из</w:t>
      </w:r>
      <w:proofErr w:type="gramEnd"/>
      <w:r w:rsidRPr="005B7C53">
        <w:rPr>
          <w:sz w:val="28"/>
          <w:szCs w:val="28"/>
        </w:rPr>
        <w:t xml:space="preserve"> наиболее актуальных, социально-значимых в районе. Ежегодно распоряжением Главы администрации района утверждается план мероприятий по оздоровлению, отдыху и занятости детей в районе. Важное место в системе </w:t>
      </w:r>
      <w:proofErr w:type="gramStart"/>
      <w:r w:rsidRPr="005B7C53">
        <w:rPr>
          <w:sz w:val="28"/>
          <w:szCs w:val="28"/>
        </w:rPr>
        <w:t>оздоровительных мероприятий, проводимых с детьми и подростками занимает</w:t>
      </w:r>
      <w:proofErr w:type="gramEnd"/>
      <w:r w:rsidRPr="005B7C53">
        <w:rPr>
          <w:sz w:val="28"/>
          <w:szCs w:val="28"/>
        </w:rPr>
        <w:t xml:space="preserve"> отдых в лагерях дневного пребывания, организуемых на базе образовательных учреждений, где ребенок может отдохнуть, набраться сил и просто отлично провести время в кругу привычных друзей, никуда не уезжая. Ежегодно в ЛДП отдыхают более 80% детей в возрасте от 7 до 15 лет. Субсидия из областного бюджета Новосибирской области, выделяемая на обеспечение мероприятий по организации и обеспечению отдыха и оздоровления детей в каникулярное время, предполагает </w:t>
      </w:r>
      <w:proofErr w:type="spellStart"/>
      <w:r w:rsidRPr="005B7C53">
        <w:rPr>
          <w:sz w:val="28"/>
          <w:szCs w:val="28"/>
        </w:rPr>
        <w:t>софинансирование</w:t>
      </w:r>
      <w:proofErr w:type="spellEnd"/>
      <w:r w:rsidRPr="005B7C53">
        <w:rPr>
          <w:sz w:val="28"/>
          <w:szCs w:val="28"/>
        </w:rPr>
        <w:t xml:space="preserve"> из средств местного бюджета. В 201</w:t>
      </w:r>
      <w:r>
        <w:rPr>
          <w:sz w:val="28"/>
          <w:szCs w:val="28"/>
        </w:rPr>
        <w:t>7</w:t>
      </w:r>
      <w:r w:rsidRPr="005B7C53">
        <w:rPr>
          <w:sz w:val="28"/>
          <w:szCs w:val="28"/>
        </w:rPr>
        <w:t xml:space="preserve"> году планируем оздоров</w:t>
      </w:r>
      <w:r>
        <w:rPr>
          <w:sz w:val="28"/>
          <w:szCs w:val="28"/>
        </w:rPr>
        <w:t>ить 777</w:t>
      </w:r>
      <w:r w:rsidRPr="005B7C53">
        <w:rPr>
          <w:sz w:val="28"/>
          <w:szCs w:val="28"/>
        </w:rPr>
        <w:t xml:space="preserve"> детей в возрасте от 7 до 15 лет, из них 454 будут оздоровлены за счет средств областного бюджета. За счет средств местного бюджета необходимо оздоровить 3</w:t>
      </w:r>
      <w:r>
        <w:rPr>
          <w:sz w:val="28"/>
          <w:szCs w:val="28"/>
        </w:rPr>
        <w:t>23</w:t>
      </w:r>
      <w:r w:rsidRPr="005B7C53">
        <w:rPr>
          <w:sz w:val="28"/>
          <w:szCs w:val="28"/>
        </w:rPr>
        <w:t xml:space="preserve"> ребенка.</w:t>
      </w:r>
      <w:r w:rsidRPr="005B7C53">
        <w:rPr>
          <w:color w:val="FF0000"/>
          <w:sz w:val="28"/>
          <w:szCs w:val="28"/>
        </w:rPr>
        <w:t xml:space="preserve"> </w:t>
      </w:r>
      <w:r w:rsidRPr="005B7C53">
        <w:rPr>
          <w:sz w:val="28"/>
          <w:szCs w:val="28"/>
        </w:rPr>
        <w:t xml:space="preserve">В целях выполнения рекомендаций </w:t>
      </w:r>
      <w:proofErr w:type="spellStart"/>
      <w:r w:rsidRPr="005B7C53">
        <w:rPr>
          <w:sz w:val="28"/>
          <w:szCs w:val="28"/>
        </w:rPr>
        <w:t>Роспотребнадзора</w:t>
      </w:r>
      <w:proofErr w:type="spellEnd"/>
      <w:r w:rsidRPr="005B7C53">
        <w:rPr>
          <w:sz w:val="28"/>
          <w:szCs w:val="28"/>
        </w:rPr>
        <w:t xml:space="preserve"> для повышения удельного веса детей с выраженным оздоровительным эффектом планируется: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- установить стоимость питания в ЛДП </w:t>
      </w:r>
      <w:r>
        <w:rPr>
          <w:sz w:val="28"/>
          <w:szCs w:val="28"/>
        </w:rPr>
        <w:t xml:space="preserve"> в размере 14</w:t>
      </w:r>
      <w:r w:rsidRPr="005B7C53">
        <w:rPr>
          <w:sz w:val="28"/>
          <w:szCs w:val="28"/>
        </w:rPr>
        <w:t>0 рублей в день;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включение в режим дня закаливающих и оздоровительных процедур;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- повысить качество  </w:t>
      </w:r>
      <w:proofErr w:type="gramStart"/>
      <w:r w:rsidRPr="005B7C53">
        <w:rPr>
          <w:sz w:val="28"/>
          <w:szCs w:val="28"/>
        </w:rPr>
        <w:t>проведения оценки эффективности оздоровления детей</w:t>
      </w:r>
      <w:proofErr w:type="gramEnd"/>
      <w:r w:rsidRPr="005B7C53">
        <w:rPr>
          <w:sz w:val="28"/>
          <w:szCs w:val="28"/>
        </w:rPr>
        <w:t>;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В тоже время получить полноценное оздоровление, расширить кругозор, приобрести новых друзей можно только в загородном санаторном или оздоровительном лагере. В Кыштовском районе такого лагеря нет, и в связи с отдаленностью района, большую проблему составляет доставка детей из социально незащищенных семей к месту отдыха и обратно. Социально-экономическое положение большинства семей не позволяет самостоятельно организовывать их оздоровление, отдых и занятость. В загородных оздоровительн</w:t>
      </w:r>
      <w:r>
        <w:rPr>
          <w:sz w:val="28"/>
          <w:szCs w:val="28"/>
        </w:rPr>
        <w:t>ых лагерях ежегодно отдыхают 100-12</w:t>
      </w:r>
      <w:r w:rsidRPr="005B7C53">
        <w:rPr>
          <w:sz w:val="28"/>
          <w:szCs w:val="28"/>
        </w:rPr>
        <w:t xml:space="preserve">0 детей. 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Трудовая занятость – о</w:t>
      </w:r>
      <w:bookmarkStart w:id="0" w:name="_GoBack"/>
      <w:bookmarkEnd w:id="0"/>
      <w:r w:rsidRPr="005B7C53">
        <w:rPr>
          <w:sz w:val="28"/>
          <w:szCs w:val="28"/>
        </w:rPr>
        <w:t>тличная терапия для подростков. В Кыштовском районе трудоустраиваются ребята, находящиеся в трудной жизненной ситуации, из многодетных и малообеспеченных семей, состоящие на профилактическом учете в комиссии по делам несовершеннолетних и защите их прав, подростки, находящиеся под опекой, у многих подростков один или оба родители безработные.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lastRenderedPageBreak/>
        <w:t>При трудоустройстве подростков решаются сразу несколько задач: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материальная поддержка семьи;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профилактика правонарушений в подростковой среде;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получение профессиональных знаний и адаптация к трудовой деятельности;</w:t>
      </w:r>
    </w:p>
    <w:p w:rsidR="00A17C25" w:rsidRDefault="00A17C25" w:rsidP="00A17C25">
      <w:pPr>
        <w:jc w:val="center"/>
        <w:rPr>
          <w:b/>
          <w:sz w:val="28"/>
          <w:szCs w:val="28"/>
        </w:rPr>
      </w:pPr>
    </w:p>
    <w:p w:rsidR="00A17C25" w:rsidRPr="005B7C53" w:rsidRDefault="00A17C25" w:rsidP="00A17C25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4. ОСНОВНАЯ ЦЕЛЬ И ЗАДАЧИ ПРОГРАММЫ.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b/>
          <w:sz w:val="28"/>
          <w:szCs w:val="28"/>
        </w:rPr>
        <w:t xml:space="preserve">          Основной целью Программы </w:t>
      </w:r>
      <w:r w:rsidRPr="005B7C53">
        <w:rPr>
          <w:sz w:val="28"/>
          <w:szCs w:val="28"/>
        </w:rPr>
        <w:t xml:space="preserve">является создание необходимых и достаточных условий для получения каждым ребенком гарантированных государством медицинских услуг, а также для полноценного круглогодичного оздоровления, отдыха и занятости в  учреждениях различного типа. </w:t>
      </w:r>
    </w:p>
    <w:p w:rsidR="00A17C25" w:rsidRPr="005B7C53" w:rsidRDefault="00A17C25" w:rsidP="00A17C25">
      <w:pPr>
        <w:jc w:val="both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 xml:space="preserve">Задачи Программы: 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1. Оказывать адресную социальную поддержку социально незащищенным семьям и детям; </w:t>
      </w:r>
    </w:p>
    <w:p w:rsidR="00A17C25" w:rsidRPr="005B7C53" w:rsidRDefault="00A17C25" w:rsidP="00A17C25">
      <w:pPr>
        <w:jc w:val="both"/>
        <w:rPr>
          <w:b/>
          <w:sz w:val="28"/>
          <w:szCs w:val="28"/>
        </w:rPr>
      </w:pPr>
      <w:r w:rsidRPr="005B7C53">
        <w:rPr>
          <w:sz w:val="28"/>
          <w:szCs w:val="28"/>
        </w:rPr>
        <w:t>2. Увеличить число детей и семей, охваченных различными формами организованного отдыха, оздоровления и занятости; применять преимущественно круглогодичные формы отдыха, оздоровления и занятости</w:t>
      </w:r>
      <w:r w:rsidRPr="005B7C53">
        <w:rPr>
          <w:b/>
          <w:sz w:val="28"/>
          <w:szCs w:val="28"/>
        </w:rPr>
        <w:t>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 </w:t>
      </w:r>
    </w:p>
    <w:p w:rsidR="00A17C25" w:rsidRPr="005B7C53" w:rsidRDefault="00A17C25" w:rsidP="00A17C25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5. РЕСУРСНОЕ ОБЕСПЕЧЕНИЕ.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b/>
          <w:sz w:val="28"/>
          <w:szCs w:val="28"/>
        </w:rPr>
        <w:t xml:space="preserve">    </w:t>
      </w:r>
      <w:r w:rsidRPr="005B7C53">
        <w:rPr>
          <w:sz w:val="28"/>
          <w:szCs w:val="28"/>
        </w:rPr>
        <w:t>Финансирование мероприятий Программы осуществляется через отдел социальной  защиты  населения администрации Кыштовского района, Комплексный центр социального обслуживания населения, образовательные учреждения района. Мероприятия Программы финансируются за счёт средств районного бюджета.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Заказчик Программы совместно с управлением финансов и налоговой политики администрации Кыштовского района содействует своевременному и полному обеспечению программных мероприятий финансовыми ресурсами в пределах установленного Решением сессии Совета депутатов объёма финансирования социальной сферы, контролирует использование финансовых сре</w:t>
      </w:r>
      <w:proofErr w:type="gramStart"/>
      <w:r w:rsidRPr="005B7C53">
        <w:rPr>
          <w:sz w:val="28"/>
          <w:szCs w:val="28"/>
        </w:rPr>
        <w:t>дств стр</w:t>
      </w:r>
      <w:proofErr w:type="gramEnd"/>
      <w:r w:rsidRPr="005B7C53">
        <w:rPr>
          <w:sz w:val="28"/>
          <w:szCs w:val="28"/>
        </w:rPr>
        <w:t>ого по целевому назначению.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Заказчик Программы вправе перераспределять финансовые ресурсы между её разделами и программными мероприятиями в </w:t>
      </w:r>
      <w:proofErr w:type="gramStart"/>
      <w:r w:rsidRPr="005B7C53">
        <w:rPr>
          <w:sz w:val="28"/>
          <w:szCs w:val="28"/>
        </w:rPr>
        <w:t>пределах</w:t>
      </w:r>
      <w:proofErr w:type="gramEnd"/>
      <w:r w:rsidRPr="005B7C53">
        <w:rPr>
          <w:sz w:val="28"/>
          <w:szCs w:val="28"/>
        </w:rPr>
        <w:t xml:space="preserve"> выделенных на неё средств и в соответствии с определёнными приоритетами.</w:t>
      </w:r>
    </w:p>
    <w:p w:rsidR="00A17C25" w:rsidRPr="005B7C53" w:rsidRDefault="00A17C25" w:rsidP="00A17C25">
      <w:pPr>
        <w:jc w:val="center"/>
        <w:rPr>
          <w:sz w:val="28"/>
          <w:szCs w:val="28"/>
        </w:rPr>
      </w:pPr>
    </w:p>
    <w:p w:rsidR="00A17C25" w:rsidRPr="005B7C53" w:rsidRDefault="00A17C25" w:rsidP="00A17C25">
      <w:pPr>
        <w:jc w:val="center"/>
        <w:rPr>
          <w:sz w:val="28"/>
          <w:szCs w:val="28"/>
        </w:rPr>
      </w:pPr>
      <w:r w:rsidRPr="005B7C53">
        <w:rPr>
          <w:b/>
          <w:sz w:val="28"/>
          <w:szCs w:val="28"/>
        </w:rPr>
        <w:t>6. ОЦЕНКА ЭФФЕКТИВНОСТИ РЕАЛИЗАЦИИ ПРОГРАММЫ</w:t>
      </w:r>
      <w:r w:rsidRPr="005B7C53">
        <w:rPr>
          <w:sz w:val="28"/>
          <w:szCs w:val="28"/>
        </w:rPr>
        <w:t>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Мероприятия Программы позволяют  придать социальной помощи адресный характер.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Программа включает мероприятия по деятельности социальных служб, социальной поддержке граждан, находящихся в трудной жизненной ситуации.          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Эффективность реализации мероприятий Программы складывается из социального эффекта, выражающегося в предотвращении «социального взрыва», в осуществлении действий по сохранению здоровья подрастающего поколения из социально-уязвимых категорий населения, а также в создании </w:t>
      </w:r>
      <w:r w:rsidRPr="005B7C53">
        <w:rPr>
          <w:sz w:val="28"/>
          <w:szCs w:val="28"/>
        </w:rPr>
        <w:lastRenderedPageBreak/>
        <w:t>условий для получения круглогодичного оздоровления, отдыха и занятости детей.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</w:p>
    <w:p w:rsidR="00A17C25" w:rsidRPr="005B7C53" w:rsidRDefault="00A17C25" w:rsidP="00A17C25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proofErr w:type="gramStart"/>
      <w:r w:rsidRPr="005B7C53">
        <w:rPr>
          <w:b/>
          <w:sz w:val="28"/>
          <w:szCs w:val="28"/>
        </w:rPr>
        <w:t>КОНТРОЛЬ ЗА</w:t>
      </w:r>
      <w:proofErr w:type="gramEnd"/>
      <w:r w:rsidRPr="005B7C53">
        <w:rPr>
          <w:b/>
          <w:sz w:val="28"/>
          <w:szCs w:val="28"/>
        </w:rPr>
        <w:t xml:space="preserve"> ХОДОМ РЕАЛИЗАЦИИ ПРОГРАММЫ</w:t>
      </w:r>
    </w:p>
    <w:p w:rsidR="00A17C25" w:rsidRPr="005B7C53" w:rsidRDefault="00A17C25" w:rsidP="00A17C25">
      <w:pPr>
        <w:pStyle w:val="a3"/>
        <w:ind w:firstLine="709"/>
        <w:rPr>
          <w:sz w:val="28"/>
          <w:szCs w:val="28"/>
        </w:rPr>
      </w:pPr>
      <w:r w:rsidRPr="005B7C53">
        <w:rPr>
          <w:sz w:val="28"/>
          <w:szCs w:val="28"/>
        </w:rPr>
        <w:t>Координацию работы по реализации Программы осуществляет отдел социальной защиты населения администрации Кыштовского района,  которое взаимодействует с исполнителями мероприятий Программы (МКУ КЦСОН Кыштовского района,  образовательные учреждения района).</w:t>
      </w:r>
    </w:p>
    <w:p w:rsidR="00A17C25" w:rsidRPr="005B7C53" w:rsidRDefault="00A17C25" w:rsidP="00A17C25">
      <w:pPr>
        <w:pStyle w:val="a3"/>
        <w:ind w:firstLine="708"/>
        <w:rPr>
          <w:sz w:val="28"/>
          <w:szCs w:val="28"/>
        </w:rPr>
      </w:pPr>
      <w:r w:rsidRPr="005B7C53">
        <w:rPr>
          <w:sz w:val="28"/>
          <w:szCs w:val="28"/>
        </w:rPr>
        <w:t xml:space="preserve">Общее руководство реализацией Программы осуществляется Главой администрации Кыштовского района. Текущее руководство возлагается на заместителя главы района по социальным вопросам. </w:t>
      </w:r>
    </w:p>
    <w:p w:rsidR="00A17C25" w:rsidRPr="005B7C53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</w:t>
      </w:r>
      <w:proofErr w:type="gramStart"/>
      <w:r w:rsidRPr="005B7C53">
        <w:rPr>
          <w:sz w:val="28"/>
          <w:szCs w:val="28"/>
        </w:rPr>
        <w:t>Контроль за</w:t>
      </w:r>
      <w:proofErr w:type="gramEnd"/>
      <w:r w:rsidRPr="005B7C53">
        <w:rPr>
          <w:sz w:val="28"/>
          <w:szCs w:val="28"/>
        </w:rPr>
        <w:t xml:space="preserve"> исполнением Программы включает ежемесячную отчётность о реализации программных мероприятий, контроль за рациональным использованием исполнителями выделяемых финансовых средств, контроль за сроками и качеством реализуемых программных мероприятий.    </w:t>
      </w:r>
    </w:p>
    <w:p w:rsidR="00A17C25" w:rsidRDefault="00A17C25" w:rsidP="00A17C2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</w:t>
      </w: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Default="00A17C25" w:rsidP="00A17C25">
      <w:pPr>
        <w:jc w:val="both"/>
        <w:rPr>
          <w:sz w:val="28"/>
          <w:szCs w:val="28"/>
        </w:rPr>
      </w:pPr>
    </w:p>
    <w:p w:rsidR="00A17C25" w:rsidRPr="005B7C53" w:rsidRDefault="00A17C25" w:rsidP="00A17C25">
      <w:pPr>
        <w:jc w:val="both"/>
        <w:rPr>
          <w:sz w:val="28"/>
          <w:szCs w:val="28"/>
        </w:rPr>
      </w:pPr>
    </w:p>
    <w:p w:rsidR="00A17C25" w:rsidRPr="005B7C53" w:rsidRDefault="00A17C25" w:rsidP="00A17C25">
      <w:pPr>
        <w:ind w:left="720"/>
        <w:rPr>
          <w:sz w:val="28"/>
          <w:szCs w:val="28"/>
        </w:rPr>
      </w:pPr>
      <w:r w:rsidRPr="005B7C53">
        <w:rPr>
          <w:b/>
          <w:sz w:val="28"/>
          <w:szCs w:val="28"/>
        </w:rPr>
        <w:lastRenderedPageBreak/>
        <w:t xml:space="preserve">                        8.  ПЕРЕЧЕНЬ ПРОГРАММНЫХ МЕРОПРИЯТИЙ</w:t>
      </w:r>
      <w:r w:rsidRPr="005B7C53">
        <w:rPr>
          <w:sz w:val="28"/>
          <w:szCs w:val="2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"/>
        <w:gridCol w:w="2312"/>
        <w:gridCol w:w="1701"/>
        <w:gridCol w:w="993"/>
        <w:gridCol w:w="1275"/>
        <w:gridCol w:w="1669"/>
        <w:gridCol w:w="1308"/>
      </w:tblGrid>
      <w:tr w:rsidR="00A17C25" w:rsidRPr="00D36127" w:rsidTr="00A17C25"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№</w:t>
            </w:r>
          </w:p>
          <w:p w:rsidR="00A17C25" w:rsidRPr="00D36127" w:rsidRDefault="00A17C25" w:rsidP="001F4F0C">
            <w:pPr>
              <w:jc w:val="both"/>
            </w:pPr>
            <w:proofErr w:type="spellStart"/>
            <w:proofErr w:type="gramStart"/>
            <w:r w:rsidRPr="00D36127">
              <w:t>п</w:t>
            </w:r>
            <w:proofErr w:type="spellEnd"/>
            <w:proofErr w:type="gramEnd"/>
            <w:r w:rsidRPr="00D36127">
              <w:t>/</w:t>
            </w:r>
            <w:proofErr w:type="spellStart"/>
            <w:r w:rsidRPr="00D36127">
              <w:t>п</w:t>
            </w:r>
            <w:proofErr w:type="spellEnd"/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>Наименование мероприятий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t>Расчеты</w:t>
            </w: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Затраты, тыс.р.</w:t>
            </w: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Источник финансирования</w:t>
            </w:r>
          </w:p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t>Исполнители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</w:pPr>
            <w:r w:rsidRPr="00D36127">
              <w:t>Примечание</w:t>
            </w:r>
          </w:p>
        </w:tc>
      </w:tr>
      <w:tr w:rsidR="00A17C25" w:rsidRPr="00D36127" w:rsidTr="00A17C25"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1.</w:t>
            </w:r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>Организация оздоровления и летнего отдыха детей в ЛДП на базе образовательных учреждений, канц</w:t>
            </w:r>
            <w:proofErr w:type="gramStart"/>
            <w:r w:rsidRPr="00D36127">
              <w:t>.т</w:t>
            </w:r>
            <w:proofErr w:type="gramEnd"/>
            <w:r w:rsidRPr="00D36127">
              <w:t>овары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t>22,65р.*777реб.*18д.+ 50*777</w:t>
            </w:r>
          </w:p>
          <w:p w:rsidR="00A17C25" w:rsidRPr="00D36127" w:rsidRDefault="00A17C25" w:rsidP="001F4F0C">
            <w:pPr>
              <w:jc w:val="both"/>
              <w:rPr>
                <w:color w:val="FF0000"/>
              </w:rPr>
            </w:pPr>
          </w:p>
          <w:p w:rsidR="00A17C25" w:rsidRPr="00D36127" w:rsidRDefault="00A17C25" w:rsidP="001F4F0C">
            <w:pPr>
              <w:jc w:val="both"/>
              <w:rPr>
                <w:color w:val="FF0000"/>
              </w:rPr>
            </w:pP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355,6</w:t>
            </w:r>
            <w:r>
              <w:t>3</w:t>
            </w:r>
          </w:p>
          <w:p w:rsidR="00A17C25" w:rsidRPr="00D36127" w:rsidRDefault="00A17C25" w:rsidP="001F4F0C">
            <w:pPr>
              <w:jc w:val="both"/>
              <w:rPr>
                <w:color w:val="FF0000"/>
              </w:rPr>
            </w:pP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Образовательные учреждения района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 xml:space="preserve">50,0 руб. на </w:t>
            </w:r>
            <w:proofErr w:type="spellStart"/>
            <w:r w:rsidRPr="00D36127">
              <w:rPr>
                <w:sz w:val="22"/>
                <w:szCs w:val="22"/>
              </w:rPr>
              <w:t>реб</w:t>
            </w:r>
            <w:proofErr w:type="spellEnd"/>
            <w:r w:rsidRPr="00D36127">
              <w:rPr>
                <w:sz w:val="22"/>
                <w:szCs w:val="22"/>
              </w:rPr>
              <w:t xml:space="preserve">. </w:t>
            </w:r>
            <w:proofErr w:type="gramStart"/>
            <w:r w:rsidRPr="00D36127">
              <w:rPr>
                <w:sz w:val="22"/>
                <w:szCs w:val="22"/>
              </w:rPr>
              <w:t>-к</w:t>
            </w:r>
            <w:proofErr w:type="gramEnd"/>
            <w:r w:rsidRPr="00D36127">
              <w:rPr>
                <w:sz w:val="22"/>
                <w:szCs w:val="22"/>
              </w:rPr>
              <w:t>анц. товары</w:t>
            </w:r>
          </w:p>
        </w:tc>
      </w:tr>
      <w:tr w:rsidR="00A17C25" w:rsidRPr="00D36127" w:rsidTr="00A17C25">
        <w:trPr>
          <w:trHeight w:val="1124"/>
        </w:trPr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2.</w:t>
            </w:r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 xml:space="preserve">Организация проезда детей из малообеспеченных семей к месту отдыха и обратно 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t>102*1745,1</w:t>
            </w: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178,0</w:t>
            </w: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Районный</w:t>
            </w:r>
          </w:p>
          <w:p w:rsidR="00A17C25" w:rsidRPr="00D36127" w:rsidRDefault="00A17C25" w:rsidP="001F4F0C">
            <w:pPr>
              <w:jc w:val="both"/>
            </w:pPr>
            <w:r w:rsidRPr="00D36127">
              <w:t>бюджет</w:t>
            </w:r>
          </w:p>
          <w:p w:rsidR="00A17C25" w:rsidRPr="00D36127" w:rsidRDefault="00A17C25" w:rsidP="001F4F0C"/>
          <w:p w:rsidR="00A17C25" w:rsidRPr="00D36127" w:rsidRDefault="00A17C25" w:rsidP="001F4F0C"/>
          <w:p w:rsidR="00A17C25" w:rsidRPr="00D36127" w:rsidRDefault="00A17C25" w:rsidP="001F4F0C"/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МКУ КЦСОН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  <w:rPr>
                <w:b/>
              </w:rPr>
            </w:pPr>
          </w:p>
        </w:tc>
      </w:tr>
      <w:tr w:rsidR="00A17C25" w:rsidRPr="00D36127" w:rsidTr="00A17C25"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3.</w:t>
            </w:r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>Трудоустройство подростков в свободное от учебы время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t>31*4129,6</w:t>
            </w: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128,</w:t>
            </w:r>
            <w:r>
              <w:t>02</w:t>
            </w: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ФГУ Центр занятости населения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  <w:rPr>
                <w:b/>
              </w:rPr>
            </w:pPr>
          </w:p>
        </w:tc>
      </w:tr>
      <w:tr w:rsidR="00A17C25" w:rsidRPr="00D36127" w:rsidTr="00A17C2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4.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Лечение родителей от алкогольной зависимости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16*500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МКУ КЦСОН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  <w:rPr>
                <w:b/>
              </w:rPr>
            </w:pPr>
          </w:p>
        </w:tc>
      </w:tr>
      <w:tr w:rsidR="00A17C25" w:rsidRPr="00D36127" w:rsidTr="00A17C2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5.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Организация проведения «Дня защиты детей»,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1000реб.*55р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Отдел соц. защиты населения Администрация Кыштовского района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 xml:space="preserve">55,0 </w:t>
            </w:r>
            <w:proofErr w:type="spellStart"/>
            <w:r w:rsidRPr="00D36127">
              <w:rPr>
                <w:sz w:val="22"/>
                <w:szCs w:val="22"/>
              </w:rPr>
              <w:t>руб</w:t>
            </w:r>
            <w:proofErr w:type="spellEnd"/>
            <w:r w:rsidRPr="00D36127">
              <w:rPr>
                <w:sz w:val="22"/>
                <w:szCs w:val="22"/>
              </w:rPr>
              <w:t xml:space="preserve"> на </w:t>
            </w:r>
            <w:proofErr w:type="spellStart"/>
            <w:r w:rsidRPr="00D36127">
              <w:rPr>
                <w:sz w:val="22"/>
                <w:szCs w:val="22"/>
              </w:rPr>
              <w:t>реб</w:t>
            </w:r>
            <w:proofErr w:type="gramStart"/>
            <w:r w:rsidRPr="00D36127">
              <w:rPr>
                <w:sz w:val="22"/>
                <w:szCs w:val="22"/>
              </w:rPr>
              <w:t>.-</w:t>
            </w:r>
            <w:proofErr w:type="gramEnd"/>
            <w:r w:rsidRPr="00D36127">
              <w:rPr>
                <w:sz w:val="22"/>
                <w:szCs w:val="22"/>
              </w:rPr>
              <w:t>подарки</w:t>
            </w:r>
            <w:proofErr w:type="spellEnd"/>
            <w:r w:rsidRPr="00D36127">
              <w:rPr>
                <w:sz w:val="22"/>
                <w:szCs w:val="22"/>
              </w:rPr>
              <w:t>,</w:t>
            </w:r>
          </w:p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конкурсы</w:t>
            </w:r>
          </w:p>
        </w:tc>
      </w:tr>
      <w:tr w:rsidR="00A17C25" w:rsidRPr="00D36127" w:rsidTr="00A17C2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6.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Организация проведения «Дня знаний»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150*300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Образовательные учреждения района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 xml:space="preserve">300 </w:t>
            </w:r>
            <w:proofErr w:type="spellStart"/>
            <w:r w:rsidRPr="00D36127">
              <w:rPr>
                <w:sz w:val="22"/>
                <w:szCs w:val="22"/>
              </w:rPr>
              <w:t>руб</w:t>
            </w:r>
            <w:proofErr w:type="spellEnd"/>
            <w:r w:rsidRPr="00D36127">
              <w:rPr>
                <w:sz w:val="22"/>
                <w:szCs w:val="22"/>
              </w:rPr>
              <w:t xml:space="preserve"> на </w:t>
            </w:r>
            <w:proofErr w:type="spellStart"/>
            <w:r w:rsidRPr="00D36127">
              <w:rPr>
                <w:sz w:val="22"/>
                <w:szCs w:val="22"/>
              </w:rPr>
              <w:t>реб</w:t>
            </w:r>
            <w:proofErr w:type="gramStart"/>
            <w:r w:rsidRPr="00D36127">
              <w:rPr>
                <w:sz w:val="22"/>
                <w:szCs w:val="22"/>
              </w:rPr>
              <w:t>.-</w:t>
            </w:r>
            <w:proofErr w:type="gramEnd"/>
            <w:r w:rsidRPr="00D36127">
              <w:rPr>
                <w:sz w:val="22"/>
                <w:szCs w:val="22"/>
              </w:rPr>
              <w:t>подарки</w:t>
            </w:r>
            <w:proofErr w:type="spellEnd"/>
          </w:p>
        </w:tc>
      </w:tr>
      <w:tr w:rsidR="00A17C25" w:rsidRPr="00D36127" w:rsidTr="00A17C25"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7.</w:t>
            </w:r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 xml:space="preserve">Организация проведения </w:t>
            </w:r>
            <w:proofErr w:type="spellStart"/>
            <w:r w:rsidRPr="00D36127">
              <w:t>Учебно</w:t>
            </w:r>
            <w:proofErr w:type="spellEnd"/>
            <w:r w:rsidRPr="00D36127">
              <w:t xml:space="preserve"> </w:t>
            </w:r>
            <w:proofErr w:type="gramStart"/>
            <w:r w:rsidRPr="00D36127">
              <w:t>-т</w:t>
            </w:r>
            <w:proofErr w:type="gramEnd"/>
            <w:r w:rsidRPr="00D36127">
              <w:t>ренировочных сборов «Сибиряк»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t>30*300*4+120л*335+9800 канц. товары</w:t>
            </w: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50,0</w:t>
            </w: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МКУ ДО Кыштовский ДДТ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</w:pPr>
          </w:p>
        </w:tc>
      </w:tr>
      <w:tr w:rsidR="00A17C25" w:rsidRPr="00D36127" w:rsidTr="00A17C25"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8.</w:t>
            </w:r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>Обеспечение питанием детей из многодетных семей, обучающихся в образовательных организациях Кыштовского района, проживающих в пришкольных интернатах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t>18 детей * 210 дней * 45-00 р.</w:t>
            </w: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170,1</w:t>
            </w: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Образовательные учреждения района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</w:pPr>
          </w:p>
        </w:tc>
      </w:tr>
      <w:tr w:rsidR="00A17C25" w:rsidRPr="00D36127" w:rsidTr="00A17C25">
        <w:tc>
          <w:tcPr>
            <w:tcW w:w="631" w:type="dxa"/>
          </w:tcPr>
          <w:p w:rsidR="00A17C25" w:rsidRPr="00D36127" w:rsidRDefault="00A17C25" w:rsidP="001F4F0C">
            <w:pPr>
              <w:jc w:val="both"/>
            </w:pPr>
            <w:r w:rsidRPr="00D36127">
              <w:t>9.</w:t>
            </w:r>
          </w:p>
        </w:tc>
        <w:tc>
          <w:tcPr>
            <w:tcW w:w="2312" w:type="dxa"/>
          </w:tcPr>
          <w:p w:rsidR="00A17C25" w:rsidRPr="00D36127" w:rsidRDefault="00A17C25" w:rsidP="001F4F0C">
            <w:pPr>
              <w:jc w:val="both"/>
            </w:pPr>
            <w:r w:rsidRPr="00D36127">
              <w:t xml:space="preserve">Дополнительные средства на организацию оздоровления и летнего отдыха </w:t>
            </w:r>
            <w:r w:rsidRPr="00D36127">
              <w:lastRenderedPageBreak/>
              <w:t>детей в ЛДП на базе образовательных учреждений</w:t>
            </w:r>
          </w:p>
        </w:tc>
        <w:tc>
          <w:tcPr>
            <w:tcW w:w="1701" w:type="dxa"/>
          </w:tcPr>
          <w:p w:rsidR="00A17C25" w:rsidRPr="00D36127" w:rsidRDefault="00A17C25" w:rsidP="001F4F0C">
            <w:pPr>
              <w:jc w:val="both"/>
            </w:pPr>
            <w:r w:rsidRPr="00D36127">
              <w:lastRenderedPageBreak/>
              <w:t>20,00 р.*</w:t>
            </w:r>
          </w:p>
          <w:p w:rsidR="00A17C25" w:rsidRPr="00D36127" w:rsidRDefault="00A17C25" w:rsidP="001F4F0C">
            <w:pPr>
              <w:jc w:val="both"/>
            </w:pPr>
            <w:r w:rsidRPr="00D36127">
              <w:t xml:space="preserve">777 </w:t>
            </w:r>
            <w:proofErr w:type="spellStart"/>
            <w:r w:rsidRPr="00D36127">
              <w:t>реб</w:t>
            </w:r>
            <w:proofErr w:type="spellEnd"/>
            <w:r w:rsidRPr="00D36127">
              <w:t>.*18д</w:t>
            </w:r>
          </w:p>
        </w:tc>
        <w:tc>
          <w:tcPr>
            <w:tcW w:w="993" w:type="dxa"/>
          </w:tcPr>
          <w:p w:rsidR="00A17C25" w:rsidRPr="00D36127" w:rsidRDefault="00A17C25" w:rsidP="001F4F0C">
            <w:pPr>
              <w:jc w:val="both"/>
            </w:pPr>
            <w:r w:rsidRPr="00D36127">
              <w:t>279,72</w:t>
            </w:r>
          </w:p>
        </w:tc>
        <w:tc>
          <w:tcPr>
            <w:tcW w:w="1275" w:type="dxa"/>
          </w:tcPr>
          <w:p w:rsidR="00A17C25" w:rsidRPr="00D36127" w:rsidRDefault="00A17C25" w:rsidP="001F4F0C">
            <w:pPr>
              <w:jc w:val="both"/>
            </w:pPr>
            <w:r w:rsidRPr="00D36127">
              <w:t>Районный бюджет</w:t>
            </w:r>
          </w:p>
        </w:tc>
        <w:tc>
          <w:tcPr>
            <w:tcW w:w="1669" w:type="dxa"/>
          </w:tcPr>
          <w:p w:rsidR="00A17C25" w:rsidRPr="00D36127" w:rsidRDefault="00A17C25" w:rsidP="001F4F0C">
            <w:pPr>
              <w:jc w:val="both"/>
            </w:pPr>
            <w:r w:rsidRPr="00D36127">
              <w:rPr>
                <w:sz w:val="22"/>
                <w:szCs w:val="22"/>
              </w:rPr>
              <w:t>Образовательные учреждения района</w:t>
            </w:r>
          </w:p>
        </w:tc>
        <w:tc>
          <w:tcPr>
            <w:tcW w:w="1308" w:type="dxa"/>
          </w:tcPr>
          <w:p w:rsidR="00A17C25" w:rsidRPr="00D36127" w:rsidRDefault="00A17C25" w:rsidP="001F4F0C">
            <w:pPr>
              <w:jc w:val="both"/>
            </w:pPr>
          </w:p>
        </w:tc>
      </w:tr>
      <w:tr w:rsidR="00A17C25" w:rsidRPr="00D36127" w:rsidTr="00A17C25">
        <w:tc>
          <w:tcPr>
            <w:tcW w:w="9889" w:type="dxa"/>
            <w:gridSpan w:val="7"/>
          </w:tcPr>
          <w:p w:rsidR="00A17C25" w:rsidRPr="00D36127" w:rsidRDefault="00A17C25" w:rsidP="001F4F0C">
            <w:pPr>
              <w:jc w:val="both"/>
            </w:pPr>
          </w:p>
          <w:p w:rsidR="00A17C25" w:rsidRPr="00D36127" w:rsidRDefault="00A17C25" w:rsidP="001F4F0C">
            <w:pPr>
              <w:jc w:val="both"/>
              <w:rPr>
                <w:b/>
              </w:rPr>
            </w:pPr>
            <w:r w:rsidRPr="00D36127">
              <w:rPr>
                <w:b/>
              </w:rPr>
              <w:t xml:space="preserve">Итого на реализацию мероприятий программы: </w:t>
            </w:r>
            <w:r>
              <w:rPr>
                <w:b/>
              </w:rPr>
              <w:t xml:space="preserve">1269,47 </w:t>
            </w:r>
            <w:r w:rsidRPr="00D36127">
              <w:rPr>
                <w:b/>
              </w:rPr>
              <w:t>(</w:t>
            </w:r>
            <w:r>
              <w:rPr>
                <w:b/>
              </w:rPr>
              <w:t>Один миллион двести шестьдесят девять тысяч четыреста семьдесят</w:t>
            </w:r>
            <w:r w:rsidRPr="00D36127">
              <w:rPr>
                <w:b/>
              </w:rPr>
              <w:t xml:space="preserve"> рублей). </w:t>
            </w:r>
          </w:p>
        </w:tc>
      </w:tr>
    </w:tbl>
    <w:p w:rsidR="00A17C25" w:rsidRPr="00D36127" w:rsidRDefault="00A17C25" w:rsidP="00A17C25">
      <w:pPr>
        <w:widowControl w:val="0"/>
        <w:autoSpaceDE w:val="0"/>
        <w:autoSpaceDN w:val="0"/>
        <w:adjustRightInd w:val="0"/>
        <w:jc w:val="both"/>
        <w:outlineLvl w:val="1"/>
      </w:pPr>
      <w:r w:rsidRPr="00D36127">
        <w:t xml:space="preserve">                                                                                                                                                                                   </w:t>
      </w:r>
    </w:p>
    <w:p w:rsidR="00A17C25" w:rsidRPr="00D36127" w:rsidRDefault="00A17C25" w:rsidP="00A17C25">
      <w:pPr>
        <w:widowControl w:val="0"/>
        <w:autoSpaceDE w:val="0"/>
        <w:autoSpaceDN w:val="0"/>
        <w:adjustRightInd w:val="0"/>
        <w:jc w:val="both"/>
        <w:outlineLvl w:val="1"/>
      </w:pPr>
    </w:p>
    <w:p w:rsidR="00A17C25" w:rsidRPr="00256A7C" w:rsidRDefault="00A17C25" w:rsidP="00A17C25">
      <w:pPr>
        <w:pStyle w:val="a7"/>
        <w:jc w:val="right"/>
        <w:rPr>
          <w:rFonts w:ascii="Times New Roman" w:hAnsi="Times New Roman"/>
          <w:sz w:val="18"/>
          <w:szCs w:val="18"/>
        </w:rPr>
      </w:pPr>
      <w:r w:rsidRPr="005B7C53">
        <w:rPr>
          <w:rFonts w:ascii="Times New Roman" w:hAnsi="Times New Roman"/>
        </w:rPr>
        <w:t xml:space="preserve">  </w:t>
      </w:r>
      <w:r w:rsidRPr="00256A7C">
        <w:rPr>
          <w:rFonts w:ascii="Times New Roman" w:hAnsi="Times New Roman"/>
          <w:sz w:val="18"/>
          <w:szCs w:val="18"/>
        </w:rPr>
        <w:t>Приложение 1</w:t>
      </w:r>
    </w:p>
    <w:p w:rsidR="00A17C25" w:rsidRPr="00256A7C" w:rsidRDefault="00A17C25" w:rsidP="00A17C25">
      <w:pPr>
        <w:pStyle w:val="a7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к Порядку разработки, реализации</w:t>
      </w:r>
    </w:p>
    <w:p w:rsidR="00A17C25" w:rsidRPr="00256A7C" w:rsidRDefault="00A17C25" w:rsidP="00A17C25">
      <w:pPr>
        <w:pStyle w:val="a7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и оценки эффективности</w:t>
      </w:r>
    </w:p>
    <w:p w:rsidR="00A17C25" w:rsidRPr="00256A7C" w:rsidRDefault="00A17C25" w:rsidP="00A17C25">
      <w:pPr>
        <w:pStyle w:val="a7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муниципальных программ</w:t>
      </w:r>
    </w:p>
    <w:p w:rsidR="00A17C25" w:rsidRPr="00256A7C" w:rsidRDefault="00A17C25" w:rsidP="00A17C25">
      <w:pPr>
        <w:pStyle w:val="a7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Кыштовского района </w:t>
      </w:r>
    </w:p>
    <w:p w:rsidR="00A17C25" w:rsidRPr="005B7C53" w:rsidRDefault="00A17C25" w:rsidP="00A17C25">
      <w:pPr>
        <w:pStyle w:val="a7"/>
        <w:jc w:val="right"/>
        <w:rPr>
          <w:rFonts w:ascii="Times New Roman" w:hAnsi="Times New Roman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Новосибирской  области</w:t>
      </w:r>
    </w:p>
    <w:p w:rsidR="00A17C25" w:rsidRPr="005B7C53" w:rsidRDefault="00A17C25" w:rsidP="00A17C25">
      <w:pPr>
        <w:jc w:val="center"/>
        <w:rPr>
          <w:sz w:val="28"/>
          <w:szCs w:val="28"/>
        </w:rPr>
      </w:pPr>
      <w:r w:rsidRPr="005B7C53">
        <w:rPr>
          <w:sz w:val="28"/>
          <w:szCs w:val="28"/>
        </w:rPr>
        <w:t>ОБОСНОВАНИЕ</w:t>
      </w:r>
    </w:p>
    <w:p w:rsidR="00A17C25" w:rsidRPr="005B7C53" w:rsidRDefault="00A17C25" w:rsidP="00A17C25">
      <w:pPr>
        <w:jc w:val="center"/>
        <w:rPr>
          <w:sz w:val="28"/>
          <w:szCs w:val="28"/>
        </w:rPr>
      </w:pPr>
      <w:r w:rsidRPr="005B7C53">
        <w:rPr>
          <w:sz w:val="28"/>
          <w:szCs w:val="28"/>
        </w:rPr>
        <w:t>БЮДЖЕТНОЙ ЗАЯВКИ ПО МУНИЦИПАЛЬНОЙ ПРОГРАММЕ</w:t>
      </w:r>
    </w:p>
    <w:p w:rsidR="00A17C25" w:rsidRPr="005B7C53" w:rsidRDefault="00A17C25" w:rsidP="00A17C25">
      <w:pPr>
        <w:jc w:val="center"/>
        <w:rPr>
          <w:sz w:val="28"/>
          <w:szCs w:val="28"/>
        </w:rPr>
      </w:pPr>
      <w:r w:rsidRPr="005B7C53">
        <w:rPr>
          <w:sz w:val="28"/>
          <w:szCs w:val="28"/>
        </w:rPr>
        <w:t>"Социальная защита детей Кыштовского района на 201</w:t>
      </w:r>
      <w:r>
        <w:rPr>
          <w:sz w:val="28"/>
          <w:szCs w:val="28"/>
        </w:rPr>
        <w:t>7</w:t>
      </w:r>
      <w:r w:rsidRPr="005B7C53">
        <w:rPr>
          <w:sz w:val="28"/>
          <w:szCs w:val="28"/>
        </w:rPr>
        <w:t xml:space="preserve"> год»</w:t>
      </w:r>
    </w:p>
    <w:tbl>
      <w:tblPr>
        <w:tblW w:w="0" w:type="auto"/>
        <w:tblCellSpacing w:w="0" w:type="dxa"/>
        <w:tblBorders>
          <w:top w:val="outset" w:sz="8" w:space="0" w:color="8BB5BF"/>
          <w:left w:val="outset" w:sz="8" w:space="0" w:color="8BB5BF"/>
          <w:bottom w:val="outset" w:sz="8" w:space="0" w:color="8BB5BF"/>
          <w:right w:val="outset" w:sz="8" w:space="0" w:color="8BB5BF"/>
        </w:tblBorders>
        <w:tblCellMar>
          <w:left w:w="0" w:type="dxa"/>
          <w:right w:w="0" w:type="dxa"/>
        </w:tblCellMar>
        <w:tblLook w:val="04A0"/>
      </w:tblPr>
      <w:tblGrid>
        <w:gridCol w:w="461"/>
        <w:gridCol w:w="2025"/>
        <w:gridCol w:w="1211"/>
        <w:gridCol w:w="1369"/>
        <w:gridCol w:w="1599"/>
        <w:gridCol w:w="929"/>
        <w:gridCol w:w="1891"/>
      </w:tblGrid>
      <w:tr w:rsidR="00A17C25" w:rsidRPr="005B7C53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both"/>
            </w:pPr>
            <w:r w:rsidRPr="005B7C53">
              <w:t xml:space="preserve">N </w:t>
            </w:r>
            <w:r w:rsidRPr="005B7C53">
              <w:br/>
            </w:r>
            <w:proofErr w:type="spellStart"/>
            <w:proofErr w:type="gramStart"/>
            <w:r w:rsidRPr="005B7C53">
              <w:t>п</w:t>
            </w:r>
            <w:proofErr w:type="spellEnd"/>
            <w:proofErr w:type="gramEnd"/>
            <w:r w:rsidRPr="005B7C53">
              <w:t>/</w:t>
            </w:r>
            <w:proofErr w:type="spellStart"/>
            <w:r w:rsidRPr="005B7C53">
              <w:t>п</w:t>
            </w:r>
            <w:proofErr w:type="spellEnd"/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 w:rsidRPr="005B7C53">
              <w:t>Наименование</w:t>
            </w:r>
            <w:r w:rsidRPr="005B7C53">
              <w:br/>
              <w:t>мероприятия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 w:rsidRPr="005B7C53">
              <w:t xml:space="preserve">Единица </w:t>
            </w:r>
            <w:r w:rsidRPr="005B7C53">
              <w:br/>
              <w:t>измерения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 w:rsidRPr="005B7C53">
              <w:t>Количество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jc w:val="center"/>
            </w:pPr>
            <w:r w:rsidRPr="005B7C53">
              <w:t>Стоимость единицы</w:t>
            </w:r>
          </w:p>
          <w:p w:rsidR="00A17C25" w:rsidRPr="005B7C53" w:rsidRDefault="00A17C25" w:rsidP="001F4F0C">
            <w:pPr>
              <w:jc w:val="center"/>
            </w:pPr>
            <w:r w:rsidRPr="005B7C53">
              <w:t xml:space="preserve"> (в действующих ценах текущего года)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 w:rsidRPr="005B7C53">
              <w:t>Сумма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 w:rsidRPr="005B7C53">
              <w:t>Примечание</w:t>
            </w:r>
          </w:p>
        </w:tc>
      </w:tr>
      <w:tr w:rsidR="00A17C25" w:rsidRPr="005B7C53" w:rsidTr="001F4F0C">
        <w:trPr>
          <w:trHeight w:val="472"/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both"/>
            </w:pPr>
            <w:r w:rsidRPr="005B7C53">
              <w:t>1.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both"/>
            </w:pPr>
            <w:r w:rsidRPr="005B7C53">
              <w:t> Организация оздоровления и летнего отдыха детей в ЛДП на базе образовательных учреждений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 w:rsidRPr="005B7C53"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>
              <w:t>777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center"/>
            </w:pPr>
            <w:r>
              <w:t>407-7</w:t>
            </w:r>
            <w:r w:rsidRPr="005B7C53">
              <w:t>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t>355 632-0</w:t>
            </w:r>
            <w:r w:rsidRPr="005B7C53">
              <w:t>0</w:t>
            </w:r>
          </w:p>
          <w:p w:rsidR="00A17C25" w:rsidRDefault="00A17C25" w:rsidP="001F4F0C">
            <w:pPr>
              <w:spacing w:before="100" w:beforeAutospacing="1" w:after="100" w:afterAutospacing="1"/>
              <w:jc w:val="center"/>
            </w:pPr>
          </w:p>
          <w:p w:rsidR="00A17C25" w:rsidRPr="00BB1B6E" w:rsidRDefault="00A17C25" w:rsidP="001F4F0C">
            <w:pPr>
              <w:spacing w:before="100" w:beforeAutospacing="1" w:after="100" w:afterAutospacing="1"/>
              <w:jc w:val="center"/>
              <w:rPr>
                <w:color w:val="FF0000"/>
              </w:rPr>
            </w:pP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5B7C53" w:rsidRDefault="00A17C25" w:rsidP="001F4F0C">
            <w:pPr>
              <w:spacing w:before="100" w:beforeAutospacing="1" w:after="100" w:afterAutospacing="1"/>
              <w:jc w:val="both"/>
            </w:pPr>
            <w:r w:rsidRPr="005B7C53">
              <w:t xml:space="preserve"> Всего детей в районе </w:t>
            </w:r>
            <w:r>
              <w:t>777, из них 630</w:t>
            </w:r>
            <w:r w:rsidRPr="005B7C53">
              <w:t xml:space="preserve"> ребенка будут оздоровлены за счет средств ОБ на сумму </w:t>
            </w:r>
            <w:r>
              <w:t>1 361 500,00</w:t>
            </w:r>
            <w:r w:rsidRPr="005B7C53">
              <w:t xml:space="preserve"> </w:t>
            </w:r>
            <w:proofErr w:type="spellStart"/>
            <w:r w:rsidRPr="005B7C53">
              <w:t>т</w:t>
            </w:r>
            <w:proofErr w:type="gramStart"/>
            <w:r w:rsidRPr="005B7C53">
              <w:t>.р</w:t>
            </w:r>
            <w:proofErr w:type="gramEnd"/>
            <w:r w:rsidRPr="005B7C53">
              <w:t>уб</w:t>
            </w:r>
            <w:proofErr w:type="spellEnd"/>
            <w:r w:rsidRPr="005B7C53">
              <w:t xml:space="preserve">  .+</w:t>
            </w:r>
          </w:p>
          <w:p w:rsidR="00A17C25" w:rsidRPr="005B7C53" w:rsidRDefault="00A17C25" w:rsidP="001F4F0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777</w:t>
            </w:r>
            <w:r w:rsidRPr="005B7C53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r w:rsidRPr="005B7C53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7C5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850</w:t>
            </w:r>
            <w:r w:rsidRPr="005B7C53">
              <w:rPr>
                <w:rFonts w:ascii="Times New Roman" w:hAnsi="Times New Roman"/>
                <w:sz w:val="24"/>
                <w:szCs w:val="24"/>
              </w:rPr>
              <w:t xml:space="preserve"> руб. на канц</w:t>
            </w:r>
            <w:proofErr w:type="gramStart"/>
            <w:r w:rsidRPr="005B7C5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B7C53">
              <w:rPr>
                <w:rFonts w:ascii="Times New Roman" w:hAnsi="Times New Roman"/>
                <w:sz w:val="24"/>
                <w:szCs w:val="24"/>
              </w:rPr>
              <w:t>овары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2.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Организация проезда детей, находящихся в трудной жизненной ситуации к месту отдыха и обратно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 w:rsidRPr="00345AAC"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1745-10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178 000-00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1745,1 рублей средняя стоимость доставки 1 ребенка в загородный оздоровительный лагерь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Pr="00345AAC">
              <w:rPr>
                <w:sz w:val="22"/>
                <w:szCs w:val="22"/>
              </w:rPr>
              <w:t>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Трудоустройство подростков в свободное от учебы время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 w:rsidRPr="00345AAC"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4129-60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128 018-00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4129,6</w:t>
            </w:r>
            <w:r w:rsidRPr="00345AAC">
              <w:rPr>
                <w:sz w:val="22"/>
                <w:szCs w:val="22"/>
              </w:rPr>
              <w:t xml:space="preserve"> руб. среднемесячная заработная плата одного подростка при  </w:t>
            </w:r>
            <w:r>
              <w:rPr>
                <w:sz w:val="22"/>
                <w:szCs w:val="22"/>
              </w:rPr>
              <w:t>2,5</w:t>
            </w:r>
            <w:r w:rsidRPr="00345AAC">
              <w:rPr>
                <w:sz w:val="22"/>
                <w:szCs w:val="22"/>
              </w:rPr>
              <w:t xml:space="preserve"> часовом </w:t>
            </w:r>
            <w:r w:rsidRPr="00345AAC">
              <w:rPr>
                <w:sz w:val="22"/>
                <w:szCs w:val="22"/>
              </w:rPr>
              <w:lastRenderedPageBreak/>
              <w:t>рабочем дне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Лечение родителей от алкогольной зависимости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500-00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8 000- 00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500 руб. стоимость лечения 1 чел.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Организация проведения «Дня защиты детей»</w:t>
            </w:r>
            <w:r w:rsidRPr="00345A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55-00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55 000-00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Из расчета 55 руб. на 1 ребенка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Организация проведения «Дня знаний»</w:t>
            </w:r>
            <w:r w:rsidRPr="00345A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300-00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45 000-00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Из расчета 300 руб. на одного ребенка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 xml:space="preserve">Организация проведения </w:t>
            </w:r>
            <w:proofErr w:type="spellStart"/>
            <w:r>
              <w:rPr>
                <w:sz w:val="22"/>
                <w:szCs w:val="22"/>
              </w:rPr>
              <w:t>Учебно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-т</w:t>
            </w:r>
            <w:proofErr w:type="gramEnd"/>
            <w:r>
              <w:rPr>
                <w:sz w:val="22"/>
                <w:szCs w:val="22"/>
              </w:rPr>
              <w:t>ренировочных сборов «Сибиряк»</w:t>
            </w:r>
            <w:r w:rsidRPr="00345A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300-00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50 000-00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Из расчета 300 руб.+9 800 руб. на канц. товары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B6303C" w:rsidRDefault="00A17C25" w:rsidP="001F4F0C">
            <w:pPr>
              <w:spacing w:before="100" w:beforeAutospacing="1" w:after="100" w:afterAutospacing="1"/>
              <w:jc w:val="both"/>
            </w:pPr>
            <w:r w:rsidRPr="00B6303C">
              <w:rPr>
                <w:sz w:val="22"/>
                <w:szCs w:val="22"/>
              </w:rPr>
              <w:t>Обеспечение питанием детей из многодетных семей, обучающихся в образовательных организациях Кыштовского района, проживающих в пришкольных интернатах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9450-00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170 100-00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Из расчета 55 руб. на 1 ребенка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B6303C" w:rsidRDefault="00A17C25" w:rsidP="001F4F0C">
            <w:pPr>
              <w:spacing w:before="100" w:beforeAutospacing="1" w:after="100" w:afterAutospacing="1"/>
              <w:jc w:val="both"/>
            </w:pPr>
            <w:r w:rsidRPr="00B6303C">
              <w:rPr>
                <w:sz w:val="22"/>
                <w:szCs w:val="22"/>
              </w:rPr>
              <w:t>Дополнительные средства на организацию оздоровления и летнего отдыха детей в ЛДП на базе образовательных учреждений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777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360-00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279 720-00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Default="00A17C25" w:rsidP="001F4F0C">
            <w:pPr>
              <w:spacing w:before="100" w:beforeAutospacing="1" w:after="100" w:afterAutospacing="1"/>
              <w:jc w:val="both"/>
            </w:pPr>
            <w:r>
              <w:rPr>
                <w:sz w:val="22"/>
                <w:szCs w:val="22"/>
              </w:rPr>
              <w:t>Из расчета 20-00 руб. на 1 ребенка дополнительно.</w:t>
            </w:r>
          </w:p>
        </w:tc>
      </w:tr>
      <w:tr w:rsidR="00A17C25" w:rsidRPr="00D5348D" w:rsidTr="001F4F0C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BB1B6E" w:rsidRDefault="00A17C25" w:rsidP="001F4F0C">
            <w:pPr>
              <w:spacing w:before="100" w:beforeAutospacing="1" w:after="100" w:afterAutospacing="1"/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1 269 470 -00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17C25" w:rsidRPr="00345AAC" w:rsidRDefault="00A17C25" w:rsidP="001F4F0C">
            <w:pPr>
              <w:spacing w:before="100" w:beforeAutospacing="1" w:after="100" w:afterAutospacing="1"/>
              <w:jc w:val="both"/>
            </w:pPr>
            <w:r w:rsidRPr="00345AAC">
              <w:rPr>
                <w:sz w:val="22"/>
                <w:szCs w:val="22"/>
              </w:rPr>
              <w:t> </w:t>
            </w:r>
          </w:p>
        </w:tc>
      </w:tr>
    </w:tbl>
    <w:p w:rsidR="00A17C25" w:rsidRDefault="00A17C25"/>
    <w:p w:rsidR="00A17C25" w:rsidRDefault="00A17C25"/>
    <w:p w:rsidR="00A17C25" w:rsidRDefault="00A17C25"/>
    <w:p w:rsidR="00A17C25" w:rsidRDefault="00A17C25"/>
    <w:sectPr w:rsidR="00A17C25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74B12"/>
    <w:multiLevelType w:val="hybridMultilevel"/>
    <w:tmpl w:val="6832D560"/>
    <w:lvl w:ilvl="0" w:tplc="7CCC1F6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F883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2A9F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A63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CAB0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28B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1CA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FC03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E63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81AD4"/>
    <w:multiLevelType w:val="hybridMultilevel"/>
    <w:tmpl w:val="D87817B4"/>
    <w:lvl w:ilvl="0" w:tplc="B218C12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8FC4C978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87B804E8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A5285ACC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0F64C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F876B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C43BE4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C3AFC6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1DC1FF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44F06FE"/>
    <w:multiLevelType w:val="hybridMultilevel"/>
    <w:tmpl w:val="F9AA76AC"/>
    <w:lvl w:ilvl="0" w:tplc="851625A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3DE30B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A8DEF0A6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958CBBE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27880DF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AC7EED94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DA5C7524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676CF16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082B34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ED65DD7"/>
    <w:multiLevelType w:val="hybridMultilevel"/>
    <w:tmpl w:val="999673D2"/>
    <w:lvl w:ilvl="0" w:tplc="D1AE93C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17C25"/>
    <w:rsid w:val="0006363C"/>
    <w:rsid w:val="00093D66"/>
    <w:rsid w:val="00203D00"/>
    <w:rsid w:val="00234132"/>
    <w:rsid w:val="00285EE2"/>
    <w:rsid w:val="003B76C7"/>
    <w:rsid w:val="003E23E3"/>
    <w:rsid w:val="004A0ACC"/>
    <w:rsid w:val="00682F54"/>
    <w:rsid w:val="00747492"/>
    <w:rsid w:val="007D2978"/>
    <w:rsid w:val="0083049B"/>
    <w:rsid w:val="008C4DBF"/>
    <w:rsid w:val="00A17C25"/>
    <w:rsid w:val="00CB10D6"/>
    <w:rsid w:val="00CD4A9F"/>
    <w:rsid w:val="00DC6AF5"/>
    <w:rsid w:val="00F26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17C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A17C2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semiHidden/>
    <w:rsid w:val="00A17C25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A17C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A17C25"/>
    <w:pPr>
      <w:ind w:firstLine="540"/>
      <w:jc w:val="center"/>
    </w:pPr>
    <w:rPr>
      <w:b/>
    </w:rPr>
  </w:style>
  <w:style w:type="character" w:customStyle="1" w:styleId="a6">
    <w:name w:val="Основной текст с отступом Знак"/>
    <w:basedOn w:val="a0"/>
    <w:link w:val="a5"/>
    <w:semiHidden/>
    <w:rsid w:val="00A17C2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No Spacing"/>
    <w:uiPriority w:val="1"/>
    <w:qFormat/>
    <w:rsid w:val="00A17C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17C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7C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7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1452513966480486E-2"/>
          <c:y val="6.3694267515923594E-2"/>
          <c:w val="0.70204841713221688"/>
          <c:h val="0.7993630573248408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НСО</c:v>
                </c:pt>
              </c:strCache>
            </c:strRef>
          </c:tx>
          <c:spPr>
            <a:solidFill>
              <a:srgbClr val="9999FF"/>
            </a:solidFill>
            <a:ln w="9508">
              <a:solidFill>
                <a:srgbClr val="000000"/>
              </a:solidFill>
              <a:prstDash val="solid"/>
            </a:ln>
          </c:spPr>
          <c:cat>
            <c:numRef>
              <c:f>Sheet1!$B$1:$I$1</c:f>
              <c:numCache>
                <c:formatCode>\О\с\н\о\в\н\о\й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Sheet1!$B$2:$I$2</c:f>
              <c:numCache>
                <c:formatCode>\О\с\н\о\в\н\о\й</c:formatCode>
                <c:ptCount val="8"/>
                <c:pt idx="0">
                  <c:v>20.399999999999999</c:v>
                </c:pt>
                <c:pt idx="1">
                  <c:v>15.2</c:v>
                </c:pt>
                <c:pt idx="2">
                  <c:v>14</c:v>
                </c:pt>
                <c:pt idx="3">
                  <c:v>12.6</c:v>
                </c:pt>
                <c:pt idx="4">
                  <c:v>12.4</c:v>
                </c:pt>
                <c:pt idx="5">
                  <c:v>15.9</c:v>
                </c:pt>
                <c:pt idx="6">
                  <c:v>15</c:v>
                </c:pt>
                <c:pt idx="7">
                  <c:v>15.3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C11-4525-859A-45D2B575DC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Кыштовский</c:v>
                </c:pt>
              </c:strCache>
            </c:strRef>
          </c:tx>
          <c:spPr>
            <a:solidFill>
              <a:srgbClr val="993366"/>
            </a:solidFill>
            <a:ln w="9508">
              <a:solidFill>
                <a:srgbClr val="000000"/>
              </a:solidFill>
              <a:prstDash val="solid"/>
            </a:ln>
          </c:spPr>
          <c:cat>
            <c:numRef>
              <c:f>Sheet1!$B$1:$I$1</c:f>
              <c:numCache>
                <c:formatCode>\О\с\н\о\в\н\о\й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Sheet1!$B$3:$I$3</c:f>
              <c:numCache>
                <c:formatCode>\О\с\н\о\в\н\о\й</c:formatCode>
                <c:ptCount val="8"/>
                <c:pt idx="0">
                  <c:v>23.3</c:v>
                </c:pt>
                <c:pt idx="1">
                  <c:v>24.4</c:v>
                </c:pt>
                <c:pt idx="2">
                  <c:v>35.6</c:v>
                </c:pt>
                <c:pt idx="3">
                  <c:v>38.700000000000003</c:v>
                </c:pt>
                <c:pt idx="4">
                  <c:v>36.800000000000004</c:v>
                </c:pt>
                <c:pt idx="5">
                  <c:v>31.1</c:v>
                </c:pt>
                <c:pt idx="6">
                  <c:v>35.9</c:v>
                </c:pt>
                <c:pt idx="7">
                  <c:v>33.5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C11-4525-859A-45D2B575DC8C}"/>
            </c:ext>
          </c:extLst>
        </c:ser>
        <c:gapDepth val="0"/>
        <c:shape val="box"/>
        <c:axId val="44880640"/>
        <c:axId val="44882176"/>
        <c:axId val="0"/>
      </c:bar3DChart>
      <c:catAx>
        <c:axId val="44880640"/>
        <c:scaling>
          <c:orientation val="minMax"/>
        </c:scaling>
        <c:axPos val="b"/>
        <c:numFmt formatCode="\О\с\н\о\в\н\о\й" sourceLinked="1"/>
        <c:tickLblPos val="low"/>
        <c:spPr>
          <a:ln w="23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4882176"/>
        <c:crosses val="autoZero"/>
        <c:auto val="1"/>
        <c:lblAlgn val="ctr"/>
        <c:lblOffset val="100"/>
        <c:tickLblSkip val="1"/>
        <c:tickMarkSkip val="1"/>
      </c:catAx>
      <c:valAx>
        <c:axId val="44882176"/>
        <c:scaling>
          <c:orientation val="minMax"/>
        </c:scaling>
        <c:axPos val="l"/>
        <c:majorGridlines>
          <c:spPr>
            <a:ln w="2377">
              <a:solidFill>
                <a:srgbClr val="000000"/>
              </a:solidFill>
              <a:prstDash val="solid"/>
            </a:ln>
          </c:spPr>
        </c:majorGridlines>
        <c:numFmt formatCode="\О\с\н\о\в\н\о\й" sourceLinked="1"/>
        <c:tickLblPos val="nextTo"/>
        <c:spPr>
          <a:ln w="23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4880640"/>
        <c:crosses val="autoZero"/>
        <c:crossBetween val="between"/>
      </c:valAx>
      <c:spPr>
        <a:noFill/>
        <a:ln w="19016">
          <a:noFill/>
        </a:ln>
      </c:spPr>
    </c:plotArea>
    <c:legend>
      <c:legendPos val="r"/>
      <c:layout>
        <c:manualLayout>
          <c:xMode val="edge"/>
          <c:yMode val="edge"/>
          <c:x val="0.78398510242085662"/>
          <c:y val="0.42356687898089279"/>
          <c:w val="0.20856610800744907"/>
          <c:h val="0.15605095541401273"/>
        </c:manualLayout>
      </c:layout>
      <c:spPr>
        <a:noFill/>
        <a:ln w="2377">
          <a:solidFill>
            <a:srgbClr val="000000"/>
          </a:solidFill>
          <a:prstDash val="solid"/>
        </a:ln>
      </c:spPr>
      <c:txPr>
        <a:bodyPr/>
        <a:lstStyle/>
        <a:p>
          <a:pPr>
            <a:defRPr sz="824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98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2701</Words>
  <Characters>15397</Characters>
  <Application>Microsoft Office Word</Application>
  <DocSecurity>0</DocSecurity>
  <Lines>128</Lines>
  <Paragraphs>36</Paragraphs>
  <ScaleCrop>false</ScaleCrop>
  <Company>Microsoft</Company>
  <LinksUpToDate>false</LinksUpToDate>
  <CharactersWithSpaces>18062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4</cp:revision>
  <cp:lastPrinted>2017-04-04T05:06:00Z</cp:lastPrinted>
  <dcterms:created xsi:type="dcterms:W3CDTF">2017-03-30T08:44:00Z</dcterms:created>
  <dcterms:modified xsi:type="dcterms:W3CDTF">2017-04-04T05:06:00Z</dcterms:modified>
</cp:coreProperties>
</file>